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DAC0" w14:textId="48E2DB7A" w:rsidR="00B53CE1" w:rsidRPr="00B6317B" w:rsidRDefault="00B6317B" w:rsidP="00B6317B">
      <w:pPr>
        <w:jc w:val="right"/>
        <w:rPr>
          <w:bCs/>
          <w:sz w:val="16"/>
          <w:szCs w:val="16"/>
        </w:rPr>
      </w:pPr>
      <w:r w:rsidRPr="00B6317B">
        <w:rPr>
          <w:bCs/>
          <w:sz w:val="16"/>
          <w:szCs w:val="16"/>
        </w:rPr>
        <w:t xml:space="preserve">Załącznik nr </w:t>
      </w:r>
      <w:r w:rsidR="00764696">
        <w:rPr>
          <w:bCs/>
          <w:sz w:val="16"/>
          <w:szCs w:val="16"/>
        </w:rPr>
        <w:t>6</w:t>
      </w:r>
      <w:r w:rsidRPr="00B6317B">
        <w:rPr>
          <w:bCs/>
          <w:sz w:val="16"/>
          <w:szCs w:val="16"/>
        </w:rPr>
        <w:t xml:space="preserve"> do SWZ</w:t>
      </w:r>
    </w:p>
    <w:p w14:paraId="6F43A7D7" w14:textId="77777777" w:rsidR="00B6317B" w:rsidRDefault="00B6317B" w:rsidP="00DD2ECD">
      <w:pPr>
        <w:jc w:val="center"/>
        <w:rPr>
          <w:b/>
        </w:rPr>
      </w:pPr>
    </w:p>
    <w:p w14:paraId="19A7E2FA" w14:textId="0F0C8B2B" w:rsidR="00B53CE1" w:rsidRPr="00C24594" w:rsidRDefault="00B53CE1" w:rsidP="00DD2ECD">
      <w:pPr>
        <w:jc w:val="center"/>
        <w:rPr>
          <w:b/>
        </w:rPr>
      </w:pPr>
      <w:r w:rsidRPr="00C24594">
        <w:rPr>
          <w:b/>
        </w:rPr>
        <w:t>UMOWA NR ………………………………………</w:t>
      </w:r>
    </w:p>
    <w:p w14:paraId="58BB4199" w14:textId="77777777" w:rsidR="00B53CE1" w:rsidRPr="00C24594" w:rsidRDefault="00B53CE1" w:rsidP="00DD2ECD"/>
    <w:p w14:paraId="22D06DF0" w14:textId="77777777" w:rsidR="00B53CE1" w:rsidRPr="00C24594" w:rsidRDefault="00B53CE1" w:rsidP="00E03DB1">
      <w:pPr>
        <w:spacing w:after="0"/>
      </w:pPr>
      <w:r w:rsidRPr="00C24594">
        <w:t>zawarta w dniu …………….. r. w Gliwicach, pomiędzy stronami:</w:t>
      </w:r>
    </w:p>
    <w:p w14:paraId="7E7540F3" w14:textId="77777777" w:rsidR="00F25E8B" w:rsidRPr="00C24594" w:rsidRDefault="00F25E8B" w:rsidP="00E03DB1">
      <w:pPr>
        <w:spacing w:after="0"/>
      </w:pPr>
      <w:r w:rsidRPr="00C24594">
        <w:t xml:space="preserve">Gliwice Miasto na prawach Powiatu , ul. Zwycięstwa 21, 44-100 Gliwice, NIP: 631 100 66 40, </w:t>
      </w:r>
    </w:p>
    <w:p w14:paraId="7349AE39" w14:textId="77777777" w:rsidR="00F25E8B" w:rsidRPr="00C24594" w:rsidRDefault="00F25E8B" w:rsidP="00E03DB1">
      <w:pPr>
        <w:spacing w:after="0"/>
      </w:pPr>
      <w:r w:rsidRPr="00C24594">
        <w:t>reprezentowanym przez Prezydenta Miasta, w imieniu którego działa:</w:t>
      </w:r>
    </w:p>
    <w:p w14:paraId="7E5F9BF9" w14:textId="4B084CC6" w:rsidR="00F25E8B" w:rsidRPr="00C24594" w:rsidRDefault="00F25E8B" w:rsidP="00E03DB1">
      <w:pPr>
        <w:spacing w:after="0"/>
      </w:pPr>
      <w:r w:rsidRPr="00C24594">
        <w:t xml:space="preserve">Magdalena Odrobina – Dyrektor Środowiskowego Domu Samopomocy,  w Gliwicach, 44-103, przy ul. Sikorskiego 134, na podstawie pełnomocnictwa nr …………………………………… </w:t>
      </w:r>
    </w:p>
    <w:p w14:paraId="34EFA488" w14:textId="77777777" w:rsidR="00F25E8B" w:rsidRPr="00C24594" w:rsidRDefault="00F25E8B" w:rsidP="00E03DB1">
      <w:pPr>
        <w:spacing w:after="0"/>
      </w:pPr>
      <w:r w:rsidRPr="00C24594">
        <w:t>zwanym w treści umowy „Zamawiającym”,</w:t>
      </w:r>
    </w:p>
    <w:p w14:paraId="122896BC" w14:textId="22785C2F" w:rsidR="00B53CE1" w:rsidRPr="00C24594" w:rsidRDefault="00B53CE1" w:rsidP="00DD2ECD">
      <w:pPr>
        <w:spacing w:after="0"/>
      </w:pPr>
    </w:p>
    <w:p w14:paraId="3A2B6E1C" w14:textId="77777777" w:rsidR="00B53CE1" w:rsidRPr="00C24594" w:rsidRDefault="00B53CE1" w:rsidP="00DD2ECD">
      <w:pPr>
        <w:spacing w:after="0"/>
      </w:pPr>
      <w:r w:rsidRPr="00C24594">
        <w:t>a</w:t>
      </w:r>
    </w:p>
    <w:p w14:paraId="2F2BEA69" w14:textId="77777777" w:rsidR="00B53CE1" w:rsidRPr="00C24594" w:rsidRDefault="00B53CE1" w:rsidP="00DD2ECD">
      <w:pPr>
        <w:spacing w:after="0"/>
      </w:pPr>
      <w:r w:rsidRPr="00C24594">
        <w:t>......................................................................... z siedzibą w ……………………………………</w:t>
      </w:r>
    </w:p>
    <w:p w14:paraId="42CC8780" w14:textId="77777777" w:rsidR="00B53CE1" w:rsidRPr="00C24594" w:rsidRDefault="00B53CE1" w:rsidP="00DD2ECD">
      <w:pPr>
        <w:spacing w:after="0"/>
      </w:pPr>
      <w:r w:rsidRPr="00C24594">
        <w:t>wpisaną do rejestru ............................, NIP/PESEL(w przypadku osób fizycznych nie prowadzących działalności)………………………...…</w:t>
      </w:r>
    </w:p>
    <w:p w14:paraId="3B770CAC" w14:textId="77777777" w:rsidR="00B53CE1" w:rsidRPr="00C24594" w:rsidRDefault="00B53CE1" w:rsidP="00DD2ECD">
      <w:pPr>
        <w:spacing w:after="0"/>
      </w:pPr>
      <w:r w:rsidRPr="00C24594">
        <w:t>zwanym w treści umowy „Wykonawcą” w imieniu i na rzecz którego działają:</w:t>
      </w:r>
    </w:p>
    <w:p w14:paraId="612DEDC9" w14:textId="77777777" w:rsidR="00B53CE1" w:rsidRPr="00C24594" w:rsidRDefault="00B53CE1" w:rsidP="00DD2ECD">
      <w:pPr>
        <w:spacing w:after="0"/>
      </w:pPr>
      <w:r w:rsidRPr="00C24594">
        <w:t>1. ..........................................................................................................................</w:t>
      </w:r>
    </w:p>
    <w:p w14:paraId="3A0826EA" w14:textId="77777777" w:rsidR="00B53CE1" w:rsidRPr="00C24594" w:rsidRDefault="00B53CE1" w:rsidP="00DD2ECD">
      <w:pPr>
        <w:spacing w:after="0"/>
      </w:pPr>
      <w:r w:rsidRPr="00C24594">
        <w:t>2. ..........................................................................................................................</w:t>
      </w:r>
    </w:p>
    <w:p w14:paraId="65C9B240" w14:textId="77777777" w:rsidR="00B53CE1" w:rsidRPr="00C24594" w:rsidRDefault="00B53CE1" w:rsidP="00DD2ECD">
      <w:pPr>
        <w:spacing w:after="0"/>
      </w:pPr>
    </w:p>
    <w:p w14:paraId="114BBA4F" w14:textId="77777777" w:rsidR="00A97C4B" w:rsidRPr="00A97C4B" w:rsidRDefault="00A97C4B" w:rsidP="00A97C4B">
      <w:pPr>
        <w:spacing w:after="0"/>
        <w:rPr>
          <w:i/>
        </w:rPr>
      </w:pPr>
      <w:r w:rsidRPr="00A97C4B">
        <w:rPr>
          <w:i/>
        </w:rPr>
        <w:t xml:space="preserve">w wyniku przeprowadzonego postępowania w oparciu o art.275 pkt.1) ustawy z dnia </w:t>
      </w:r>
    </w:p>
    <w:p w14:paraId="213711C3" w14:textId="68D33C70" w:rsidR="00A97C4B" w:rsidRPr="00A97C4B" w:rsidRDefault="00A97C4B" w:rsidP="00A97C4B">
      <w:pPr>
        <w:spacing w:after="0"/>
        <w:rPr>
          <w:i/>
        </w:rPr>
      </w:pPr>
      <w:r w:rsidRPr="00A97C4B">
        <w:rPr>
          <w:i/>
        </w:rPr>
        <w:t>11 września 2019 r. Prawo zamówień publicznych (t. j. Dz.U. z  202</w:t>
      </w:r>
      <w:r>
        <w:rPr>
          <w:i/>
        </w:rPr>
        <w:t>2</w:t>
      </w:r>
      <w:r w:rsidRPr="00A97C4B">
        <w:rPr>
          <w:i/>
        </w:rPr>
        <w:t xml:space="preserve"> r. poz. 1</w:t>
      </w:r>
      <w:r>
        <w:rPr>
          <w:i/>
        </w:rPr>
        <w:t>710</w:t>
      </w:r>
      <w:r w:rsidRPr="00A97C4B">
        <w:rPr>
          <w:i/>
        </w:rPr>
        <w:t xml:space="preserve"> </w:t>
      </w:r>
    </w:p>
    <w:p w14:paraId="32BCB71D" w14:textId="58B12DFF" w:rsidR="00A97C4B" w:rsidRPr="00C24594" w:rsidRDefault="00A97C4B" w:rsidP="00A97C4B">
      <w:pPr>
        <w:spacing w:after="0"/>
        <w:rPr>
          <w:i/>
        </w:rPr>
      </w:pPr>
      <w:r w:rsidRPr="00A97C4B">
        <w:rPr>
          <w:i/>
        </w:rPr>
        <w:t>ze zmianami) – została zawarta umowa następującej treści:</w:t>
      </w:r>
    </w:p>
    <w:p w14:paraId="6D617DDF" w14:textId="77777777" w:rsidR="00B53CE1" w:rsidRPr="00C24594" w:rsidRDefault="00B53CE1" w:rsidP="00DD2ECD"/>
    <w:p w14:paraId="5026CDFF" w14:textId="77777777" w:rsidR="00B53CE1" w:rsidRPr="00C24594" w:rsidRDefault="00B53CE1" w:rsidP="00B46D87">
      <w:pPr>
        <w:jc w:val="center"/>
        <w:rPr>
          <w:b/>
        </w:rPr>
      </w:pPr>
      <w:r w:rsidRPr="00C24594">
        <w:rPr>
          <w:b/>
          <w:bCs/>
        </w:rPr>
        <w:t xml:space="preserve">§ 1 - </w:t>
      </w:r>
      <w:r w:rsidRPr="00C24594">
        <w:rPr>
          <w:b/>
        </w:rPr>
        <w:t>Przedmiot umowy</w:t>
      </w:r>
    </w:p>
    <w:p w14:paraId="50BA8C8D" w14:textId="1F20158B" w:rsidR="00F25E8B" w:rsidRPr="00C24594" w:rsidRDefault="00F25E8B">
      <w:pPr>
        <w:pStyle w:val="Akapitzlist"/>
        <w:widowControl w:val="0"/>
        <w:numPr>
          <w:ilvl w:val="0"/>
          <w:numId w:val="9"/>
        </w:numPr>
        <w:tabs>
          <w:tab w:val="left" w:pos="403"/>
        </w:tabs>
        <w:autoSpaceDE w:val="0"/>
        <w:autoSpaceDN w:val="0"/>
        <w:spacing w:before="59" w:after="0" w:line="242" w:lineRule="auto"/>
        <w:ind w:right="238"/>
        <w:contextualSpacing w:val="0"/>
      </w:pPr>
      <w:r w:rsidRPr="00C24594">
        <w:t xml:space="preserve">Przedmiotem niniejszej umowy jest świadczenie </w:t>
      </w:r>
      <w:r w:rsidRPr="00C24594">
        <w:rPr>
          <w:b/>
        </w:rPr>
        <w:t xml:space="preserve">usług dowozu </w:t>
      </w:r>
      <w:r w:rsidR="00666493" w:rsidRPr="00C24594">
        <w:rPr>
          <w:b/>
        </w:rPr>
        <w:t xml:space="preserve">30 </w:t>
      </w:r>
      <w:r w:rsidRPr="00C24594">
        <w:rPr>
          <w:b/>
        </w:rPr>
        <w:t xml:space="preserve">mieszkańców Gliwic </w:t>
      </w:r>
      <w:r w:rsidR="00B46D87" w:rsidRPr="00C24594">
        <w:rPr>
          <w:b/>
        </w:rPr>
        <w:br/>
      </w:r>
      <w:r w:rsidRPr="00C24594">
        <w:rPr>
          <w:b/>
        </w:rPr>
        <w:t xml:space="preserve">z miejsca zamieszkania do Środowiskowego Domu Samopomocy w Gliwicach </w:t>
      </w:r>
      <w:r w:rsidR="002174A7" w:rsidRPr="00C24594">
        <w:rPr>
          <w:b/>
        </w:rPr>
        <w:t xml:space="preserve">przy </w:t>
      </w:r>
      <w:r w:rsidR="002174A7" w:rsidRPr="00C24594">
        <w:rPr>
          <w:b/>
        </w:rPr>
        <w:br/>
        <w:t xml:space="preserve">ul. Sikorskiego 134 </w:t>
      </w:r>
      <w:r w:rsidRPr="00C24594">
        <w:rPr>
          <w:b/>
        </w:rPr>
        <w:t xml:space="preserve">i </w:t>
      </w:r>
      <w:r w:rsidR="002174A7" w:rsidRPr="00C24594">
        <w:rPr>
          <w:b/>
        </w:rPr>
        <w:t>odwiezienia</w:t>
      </w:r>
      <w:r w:rsidRPr="00C24594">
        <w:rPr>
          <w:b/>
        </w:rPr>
        <w:t xml:space="preserve"> do domu </w:t>
      </w:r>
      <w:r w:rsidR="002174A7" w:rsidRPr="00C24594">
        <w:t>pojazdem</w:t>
      </w:r>
      <w:r w:rsidRPr="00C24594">
        <w:rPr>
          <w:spacing w:val="3"/>
        </w:rPr>
        <w:t xml:space="preserve"> </w:t>
      </w:r>
      <w:r w:rsidRPr="00C24594">
        <w:t>Wykonawcy.</w:t>
      </w:r>
    </w:p>
    <w:p w14:paraId="40AB45D2" w14:textId="77777777" w:rsidR="00FA1346" w:rsidRDefault="00666493">
      <w:pPr>
        <w:pStyle w:val="Akapitzlist"/>
        <w:numPr>
          <w:ilvl w:val="0"/>
          <w:numId w:val="9"/>
        </w:numPr>
        <w:spacing w:after="160" w:line="259" w:lineRule="auto"/>
      </w:pPr>
      <w:r w:rsidRPr="00C24594">
        <w:t>W zależności od faktycznych potrzeb Zamawiającego liczba osób określona w ust. 1 może ulegać zmianie o +/-7 osób. Podana liczba osób nie obejmuje opiekuna.</w:t>
      </w:r>
    </w:p>
    <w:p w14:paraId="49539126" w14:textId="3479AC85" w:rsidR="00DF76F9" w:rsidRPr="00C24594" w:rsidRDefault="00DF76F9">
      <w:pPr>
        <w:pStyle w:val="Akapitzlist"/>
        <w:numPr>
          <w:ilvl w:val="0"/>
          <w:numId w:val="9"/>
        </w:numPr>
        <w:spacing w:after="160" w:line="259" w:lineRule="auto"/>
      </w:pPr>
      <w:r w:rsidRPr="00C24594">
        <w:t>Obecnie osoby do transportu należy zabrać z następujących ulic:</w:t>
      </w:r>
      <w:r w:rsidRPr="00C24594">
        <w:br/>
      </w:r>
      <w:r w:rsidRPr="00FA1346">
        <w:rPr>
          <w:b/>
          <w:bCs/>
        </w:rPr>
        <w:t>Juliana Ordona, Gwiazdy Polarnej, Zygmuntowska, Kosmonautów, Róży Luksemburg, Kwiatowa, 22 Lipca, Poezji, Wałbrzyska, Kochanowskiego, Fiołkowa, J. Czernego, Kormoranów, Wilgi, Czajki, Wolskiego, św. Bronisławy, Zachodnia, Żeromskiego, Jasińskiego, Barlickiego</w:t>
      </w:r>
      <w:r w:rsidR="009E0EE8" w:rsidRPr="00FA1346">
        <w:rPr>
          <w:b/>
          <w:bCs/>
        </w:rPr>
        <w:t>, PCK, Sztabu Powstańczego, Pszczyńska, Jedności, Kolejarzy, Zimnej Wody.</w:t>
      </w:r>
    </w:p>
    <w:p w14:paraId="78DF428A" w14:textId="3DBE8505" w:rsidR="00DF76F9" w:rsidRPr="00C24594" w:rsidRDefault="00DF76F9">
      <w:pPr>
        <w:pStyle w:val="Akapitzlist"/>
        <w:numPr>
          <w:ilvl w:val="0"/>
          <w:numId w:val="9"/>
        </w:numPr>
        <w:spacing w:after="160" w:line="259" w:lineRule="auto"/>
      </w:pPr>
      <w:r w:rsidRPr="00C24594">
        <w:t>Zamawiający zastrzega sobie prawo do zmiany</w:t>
      </w:r>
      <w:r w:rsidRPr="00C24594">
        <w:rPr>
          <w:b/>
          <w:bCs/>
        </w:rPr>
        <w:t xml:space="preserve"> </w:t>
      </w:r>
      <w:r w:rsidRPr="00C24594">
        <w:t>ulic z których zabierani są podopieczni w trakcie realizowania umowy</w:t>
      </w:r>
      <w:r w:rsidR="00834FD2" w:rsidRPr="00C24594">
        <w:t xml:space="preserve"> o czym niezwłocznie powiadomi Wykonawcę </w:t>
      </w:r>
      <w:r w:rsidR="00834FD2" w:rsidRPr="00C24594">
        <w:br/>
        <w:t xml:space="preserve">(z wyprzedzeniem co najmniej jednodniowym). </w:t>
      </w:r>
      <w:r w:rsidRPr="00C24594">
        <w:t>Wykonawcy nie przysługuje roszczenie finansowe z tego tytułu.</w:t>
      </w:r>
      <w:r w:rsidR="00834FD2" w:rsidRPr="00C24594">
        <w:t xml:space="preserve"> </w:t>
      </w:r>
    </w:p>
    <w:p w14:paraId="1FAEDB8F" w14:textId="7CC2EA24" w:rsidR="00F25E8B" w:rsidRPr="00C24594" w:rsidRDefault="00F25E8B">
      <w:pPr>
        <w:pStyle w:val="Akapitzlist"/>
        <w:widowControl w:val="0"/>
        <w:numPr>
          <w:ilvl w:val="0"/>
          <w:numId w:val="9"/>
        </w:numPr>
        <w:tabs>
          <w:tab w:val="left" w:pos="403"/>
        </w:tabs>
        <w:autoSpaceDE w:val="0"/>
        <w:autoSpaceDN w:val="0"/>
        <w:spacing w:before="52" w:after="0" w:line="240" w:lineRule="auto"/>
        <w:ind w:right="117"/>
        <w:contextualSpacing w:val="0"/>
      </w:pPr>
      <w:r w:rsidRPr="00C24594">
        <w:t>Przewóz osób realizowany będzie dwa razy dziennie</w:t>
      </w:r>
      <w:r w:rsidR="00C3390E" w:rsidRPr="00C24594">
        <w:t xml:space="preserve"> (z wyłączeniem dni ustawowo wolnych),</w:t>
      </w:r>
      <w:r w:rsidRPr="00C24594">
        <w:t xml:space="preserve"> w godzinach rannych i popołudniowych w dni robocze </w:t>
      </w:r>
      <w:r w:rsidR="002174A7" w:rsidRPr="00C24594">
        <w:t>Zamawiającego</w:t>
      </w:r>
      <w:r w:rsidRPr="00C24594">
        <w:t xml:space="preserve"> wg zasad opisanych w szczegółowym opisie zamówienia stanowiącym załącznik nr 2 do umowy. </w:t>
      </w:r>
    </w:p>
    <w:p w14:paraId="6A6854A8" w14:textId="75D1E434" w:rsidR="00C3390E" w:rsidRPr="00C24594" w:rsidRDefault="00C3390E">
      <w:pPr>
        <w:pStyle w:val="Akapitzlist"/>
        <w:numPr>
          <w:ilvl w:val="0"/>
          <w:numId w:val="9"/>
        </w:numPr>
        <w:spacing w:after="160" w:line="259" w:lineRule="auto"/>
      </w:pPr>
      <w:r w:rsidRPr="00C24594">
        <w:t>Godziny: przyjazd do ŚDS o godzinie 9:15, wyjazd o godzinie 15:15.</w:t>
      </w:r>
    </w:p>
    <w:p w14:paraId="451A86DC" w14:textId="77777777" w:rsidR="00C3390E" w:rsidRPr="00C24594" w:rsidRDefault="00C3390E">
      <w:pPr>
        <w:pStyle w:val="Akapitzlist"/>
        <w:numPr>
          <w:ilvl w:val="0"/>
          <w:numId w:val="9"/>
        </w:numPr>
        <w:spacing w:after="160" w:line="259" w:lineRule="auto"/>
      </w:pPr>
      <w:r w:rsidRPr="00C24594">
        <w:t>Zamawiający zastrzega sobie prawo do zmiany godzin realizacji przewozów w przypadku organizowania imprez okolicznościowych przez ośrodek wsparcia.</w:t>
      </w:r>
    </w:p>
    <w:p w14:paraId="624D7FB2" w14:textId="77777777" w:rsidR="00C3390E" w:rsidRPr="00C24594" w:rsidRDefault="00F25E8B">
      <w:pPr>
        <w:pStyle w:val="Akapitzlist"/>
        <w:numPr>
          <w:ilvl w:val="0"/>
          <w:numId w:val="9"/>
        </w:numPr>
        <w:spacing w:after="160" w:line="259" w:lineRule="auto"/>
      </w:pPr>
      <w:r w:rsidRPr="00C24594">
        <w:lastRenderedPageBreak/>
        <w:t>Wykonawca ma obowiązek prowadzić odrębne zestawienie kosztów dla działalności będącej przedmiotem niniejszej umowy. Zamawiający ma prawo wglądu do tej</w:t>
      </w:r>
      <w:r w:rsidRPr="00C24594">
        <w:rPr>
          <w:spacing w:val="-7"/>
        </w:rPr>
        <w:t xml:space="preserve"> </w:t>
      </w:r>
      <w:r w:rsidRPr="00C24594">
        <w:t>dokumentacji.</w:t>
      </w:r>
    </w:p>
    <w:p w14:paraId="33B2770D" w14:textId="77777777" w:rsidR="00C3390E" w:rsidRPr="00C24594" w:rsidRDefault="00F25E8B">
      <w:pPr>
        <w:pStyle w:val="Akapitzlist"/>
        <w:numPr>
          <w:ilvl w:val="0"/>
          <w:numId w:val="9"/>
        </w:numPr>
        <w:spacing w:after="160" w:line="259" w:lineRule="auto"/>
      </w:pPr>
      <w:r w:rsidRPr="00C24594">
        <w:t xml:space="preserve">Zamawiający zastrzega sobie prawo nie wykorzystania całości umowy (dni w których </w:t>
      </w:r>
      <w:r w:rsidR="003078F0" w:rsidRPr="00C24594">
        <w:t xml:space="preserve">ma być </w:t>
      </w:r>
      <w:r w:rsidRPr="00C24594">
        <w:t xml:space="preserve">realizowana usługa) ze względu na wprowadzenie przez ograny nadzorujące obostrzeń lub decyzji zawieszających prace placówki.  </w:t>
      </w:r>
    </w:p>
    <w:p w14:paraId="3B5A1601" w14:textId="622F2C66" w:rsidR="00C3390E" w:rsidRPr="00C24594" w:rsidRDefault="00C3390E">
      <w:pPr>
        <w:pStyle w:val="Akapitzlist"/>
        <w:numPr>
          <w:ilvl w:val="0"/>
          <w:numId w:val="9"/>
        </w:numPr>
        <w:spacing w:after="160" w:line="259" w:lineRule="auto"/>
      </w:pPr>
      <w:r w:rsidRPr="00C24594">
        <w:t xml:space="preserve">Liczba dni w których ma być wykonywana usługa to max. </w:t>
      </w:r>
      <w:r w:rsidRPr="00EE5219">
        <w:t>252</w:t>
      </w:r>
      <w:r w:rsidR="00EE5219">
        <w:t>,</w:t>
      </w:r>
      <w:r w:rsidR="00EE5219" w:rsidRPr="00EE5219">
        <w:t xml:space="preserve"> </w:t>
      </w:r>
      <w:r w:rsidR="00EE5219" w:rsidRPr="00C24594">
        <w:t>a po ich wykorzystaniu umowa wygasa.</w:t>
      </w:r>
    </w:p>
    <w:p w14:paraId="3D19CA28" w14:textId="748147A4" w:rsidR="00474973" w:rsidRPr="00C24594" w:rsidRDefault="00474973">
      <w:pPr>
        <w:pStyle w:val="Akapitzlist"/>
        <w:numPr>
          <w:ilvl w:val="0"/>
          <w:numId w:val="9"/>
        </w:numPr>
        <w:spacing w:after="160" w:line="259" w:lineRule="auto"/>
      </w:pPr>
      <w:r w:rsidRPr="00C24594">
        <w:t>Zamawiający zastrzega sobie prawo nie wykorzystania całości umowy (dni w których ma być realizowana usługa) ze względu na wprowadzenie przez ograny nadzorujące obostrzeń lub decyzji zawieszających prac</w:t>
      </w:r>
      <w:r w:rsidR="00EE5219">
        <w:t>ę</w:t>
      </w:r>
      <w:r w:rsidRPr="00C24594">
        <w:t xml:space="preserve"> placówki.  </w:t>
      </w:r>
    </w:p>
    <w:p w14:paraId="62772C27" w14:textId="77777777" w:rsidR="00EE5219" w:rsidRPr="00525926" w:rsidRDefault="00EE5219">
      <w:pPr>
        <w:pStyle w:val="Akapitzlist"/>
        <w:numPr>
          <w:ilvl w:val="0"/>
          <w:numId w:val="9"/>
        </w:numPr>
        <w:spacing w:after="160" w:line="259" w:lineRule="auto"/>
      </w:pPr>
      <w:r w:rsidRPr="00525926">
        <w:t xml:space="preserve">W okresie obowiązywania umowy Zamawiający zapewnia, że minimalna liczba dni w których wykonywane będą przejazdy to 26 dni. Ilość wykorzystanych przejazdów jest uzależniona od bezpośrednich potrzeb Zamawiającego, który zastrzega sobie prawo do zwiększenia tej liczby. </w:t>
      </w:r>
    </w:p>
    <w:p w14:paraId="2FFBE81E" w14:textId="13D43EA0" w:rsidR="00C3390E" w:rsidRPr="00C24594" w:rsidRDefault="00D71860">
      <w:pPr>
        <w:pStyle w:val="Akapitzlist"/>
        <w:numPr>
          <w:ilvl w:val="0"/>
          <w:numId w:val="9"/>
        </w:numPr>
        <w:spacing w:after="160" w:line="259" w:lineRule="auto"/>
      </w:pPr>
      <w:r w:rsidRPr="00C24594">
        <w:t xml:space="preserve">Zamawiający będzie dokonywał zapłaty za faktyczną ilość zrealizowanych przejazdów, nie mniej niż </w:t>
      </w:r>
      <w:r w:rsidR="00840C84">
        <w:t>26 dni</w:t>
      </w:r>
      <w:r w:rsidRPr="00C24594">
        <w:t xml:space="preserve"> przejazdów. Wykonawcy nie przysługuje roszczenie finansowe z tytułu niewykorzystania wskazanej w § 1 ust. </w:t>
      </w:r>
      <w:r w:rsidR="00840C84">
        <w:t>10</w:t>
      </w:r>
      <w:r w:rsidRPr="00C24594">
        <w:t xml:space="preserve"> niniejszej umowy maksymalnej liczby przejazdów. </w:t>
      </w:r>
    </w:p>
    <w:p w14:paraId="4744409F" w14:textId="6B420992" w:rsidR="00D71860" w:rsidRPr="00C24594" w:rsidRDefault="00D71860">
      <w:pPr>
        <w:pStyle w:val="Akapitzlist"/>
        <w:numPr>
          <w:ilvl w:val="0"/>
          <w:numId w:val="9"/>
        </w:numPr>
        <w:spacing w:after="160" w:line="259" w:lineRule="auto"/>
      </w:pPr>
      <w:r w:rsidRPr="00C24594">
        <w:t xml:space="preserve">Przejazdy, o których mowa w </w:t>
      </w:r>
      <w:r w:rsidR="00840C84">
        <w:t>ust</w:t>
      </w:r>
      <w:r w:rsidRPr="00C24594">
        <w:t xml:space="preserve">. 1 niniejszej umowy realizowane będą osobom uprawnionym jedynie na zasadach ustalonych niniejszą umową. </w:t>
      </w:r>
    </w:p>
    <w:p w14:paraId="3F12AE11" w14:textId="77777777" w:rsidR="00D76237" w:rsidRPr="00C24594" w:rsidRDefault="00D76237" w:rsidP="00DD2ECD">
      <w:pPr>
        <w:ind w:left="0"/>
        <w:rPr>
          <w:b/>
        </w:rPr>
      </w:pPr>
    </w:p>
    <w:p w14:paraId="7529B288" w14:textId="0E05513F" w:rsidR="00B53CE1" w:rsidRPr="00C24594" w:rsidRDefault="00B53CE1" w:rsidP="00CF4C8A">
      <w:pPr>
        <w:jc w:val="center"/>
        <w:rPr>
          <w:b/>
        </w:rPr>
      </w:pPr>
      <w:r w:rsidRPr="00C24594">
        <w:rPr>
          <w:b/>
        </w:rPr>
        <w:t xml:space="preserve">§ </w:t>
      </w:r>
      <w:r w:rsidRPr="00C24594">
        <w:rPr>
          <w:b/>
          <w:bCs/>
        </w:rPr>
        <w:t>2</w:t>
      </w:r>
      <w:r w:rsidRPr="00C24594">
        <w:rPr>
          <w:b/>
        </w:rPr>
        <w:t>- Termin</w:t>
      </w:r>
    </w:p>
    <w:p w14:paraId="739090D4" w14:textId="6B3451B0" w:rsidR="00B46D87" w:rsidRPr="00C24594" w:rsidRDefault="00B53CE1" w:rsidP="00C863E4">
      <w:pPr>
        <w:ind w:left="0"/>
      </w:pPr>
      <w:r w:rsidRPr="00C24594">
        <w:t xml:space="preserve">Umowa zostaje zawarta na czas: </w:t>
      </w:r>
      <w:r w:rsidR="00D7096E" w:rsidRPr="00C24594">
        <w:rPr>
          <w:b/>
          <w:bCs/>
        </w:rPr>
        <w:t xml:space="preserve">od </w:t>
      </w:r>
      <w:r w:rsidR="00A23E1B">
        <w:rPr>
          <w:b/>
          <w:bCs/>
        </w:rPr>
        <w:t xml:space="preserve">dnia podpisania umowy- nie wcześniej niż od </w:t>
      </w:r>
      <w:r w:rsidR="003A1A73" w:rsidRPr="00C24594">
        <w:rPr>
          <w:b/>
          <w:bCs/>
        </w:rPr>
        <w:t>0</w:t>
      </w:r>
      <w:r w:rsidR="00C9683C">
        <w:rPr>
          <w:b/>
          <w:bCs/>
        </w:rPr>
        <w:t>2</w:t>
      </w:r>
      <w:r w:rsidR="003A1A73" w:rsidRPr="00C24594">
        <w:rPr>
          <w:b/>
          <w:bCs/>
        </w:rPr>
        <w:t>.0</w:t>
      </w:r>
      <w:r w:rsidR="00F25E8B" w:rsidRPr="00C24594">
        <w:rPr>
          <w:b/>
          <w:bCs/>
        </w:rPr>
        <w:t>1</w:t>
      </w:r>
      <w:r w:rsidR="003A1A73" w:rsidRPr="00C24594">
        <w:rPr>
          <w:b/>
          <w:bCs/>
        </w:rPr>
        <w:t>.</w:t>
      </w:r>
      <w:r w:rsidR="005E0F20" w:rsidRPr="00C24594">
        <w:rPr>
          <w:b/>
          <w:bCs/>
        </w:rPr>
        <w:t>202</w:t>
      </w:r>
      <w:r w:rsidR="00CF4C8A" w:rsidRPr="00C24594">
        <w:rPr>
          <w:b/>
          <w:bCs/>
        </w:rPr>
        <w:t>3</w:t>
      </w:r>
      <w:r w:rsidR="005E0F20" w:rsidRPr="00C24594">
        <w:rPr>
          <w:b/>
          <w:bCs/>
        </w:rPr>
        <w:t xml:space="preserve">r do </w:t>
      </w:r>
      <w:r w:rsidR="00F25E8B" w:rsidRPr="00C24594">
        <w:rPr>
          <w:b/>
          <w:bCs/>
        </w:rPr>
        <w:t>31.12.202</w:t>
      </w:r>
      <w:r w:rsidR="00CF4C8A" w:rsidRPr="00C24594">
        <w:rPr>
          <w:b/>
          <w:bCs/>
        </w:rPr>
        <w:t>3</w:t>
      </w:r>
      <w:r w:rsidR="00F25E8B" w:rsidRPr="00C24594">
        <w:rPr>
          <w:b/>
          <w:bCs/>
        </w:rPr>
        <w:t xml:space="preserve"> r.</w:t>
      </w:r>
      <w:r w:rsidRPr="00C24594">
        <w:t>.</w:t>
      </w:r>
    </w:p>
    <w:p w14:paraId="008045A6" w14:textId="77777777" w:rsidR="00D134FA" w:rsidRPr="00C24594" w:rsidRDefault="00D134FA" w:rsidP="00D134FA">
      <w:pPr>
        <w:pStyle w:val="Akapitzlist"/>
        <w:ind w:left="284"/>
      </w:pPr>
    </w:p>
    <w:p w14:paraId="79419E3F" w14:textId="250AE993" w:rsidR="00DA7F37" w:rsidRPr="00C24594" w:rsidRDefault="00B53CE1" w:rsidP="00CF4C8A">
      <w:pPr>
        <w:tabs>
          <w:tab w:val="left" w:pos="426"/>
        </w:tabs>
        <w:jc w:val="center"/>
        <w:rPr>
          <w:b/>
        </w:rPr>
      </w:pPr>
      <w:r w:rsidRPr="00C24594">
        <w:rPr>
          <w:b/>
        </w:rPr>
        <w:t>§ 3 - Obowiązki wykonawcy</w:t>
      </w:r>
    </w:p>
    <w:p w14:paraId="243EE9A4" w14:textId="04B9A850" w:rsidR="00F25E8B" w:rsidRPr="00C24594" w:rsidRDefault="00F25E8B">
      <w:pPr>
        <w:pStyle w:val="Akapitzlist"/>
        <w:widowControl w:val="0"/>
        <w:numPr>
          <w:ilvl w:val="0"/>
          <w:numId w:val="10"/>
        </w:numPr>
        <w:autoSpaceDE w:val="0"/>
        <w:autoSpaceDN w:val="0"/>
        <w:spacing w:after="0" w:line="240" w:lineRule="auto"/>
        <w:rPr>
          <w:rFonts w:eastAsiaTheme="minorHAnsi"/>
          <w:lang w:eastAsia="en-US"/>
        </w:rPr>
      </w:pPr>
      <w:r w:rsidRPr="00C24594">
        <w:t xml:space="preserve">Wykonawca zobowiązany jest realizować </w:t>
      </w:r>
      <w:r w:rsidR="00CF4C8A" w:rsidRPr="00C24594">
        <w:rPr>
          <w:rFonts w:eastAsiaTheme="minorHAnsi"/>
          <w:lang w:eastAsia="en-US"/>
        </w:rPr>
        <w:t>p</w:t>
      </w:r>
      <w:r w:rsidRPr="00C24594">
        <w:rPr>
          <w:rFonts w:eastAsiaTheme="minorHAnsi"/>
          <w:lang w:eastAsia="en-US"/>
        </w:rPr>
        <w:t xml:space="preserve">rzewóz osób dwa razy dziennie, od poniedziałku do piątku w godzinach i zasadach określonych w szczegółowym opisie przedmiotu zamówienia stanowiący załącznik nr 2 do </w:t>
      </w:r>
      <w:r w:rsidR="00CF4C8A" w:rsidRPr="00C24594">
        <w:rPr>
          <w:rFonts w:eastAsiaTheme="minorHAnsi"/>
          <w:lang w:eastAsia="en-US"/>
        </w:rPr>
        <w:t>niniejszej u</w:t>
      </w:r>
      <w:r w:rsidRPr="00C24594">
        <w:rPr>
          <w:rFonts w:eastAsiaTheme="minorHAnsi"/>
          <w:lang w:eastAsia="en-US"/>
        </w:rPr>
        <w:t xml:space="preserve">mowy. </w:t>
      </w:r>
    </w:p>
    <w:p w14:paraId="1C9601EF" w14:textId="6A3B931C" w:rsidR="00F25E8B" w:rsidRPr="00C24594" w:rsidRDefault="00F25E8B">
      <w:pPr>
        <w:pStyle w:val="Akapitzlist"/>
        <w:widowControl w:val="0"/>
        <w:numPr>
          <w:ilvl w:val="0"/>
          <w:numId w:val="10"/>
        </w:numPr>
        <w:autoSpaceDE w:val="0"/>
        <w:autoSpaceDN w:val="0"/>
        <w:spacing w:after="0" w:line="240" w:lineRule="auto"/>
        <w:contextualSpacing w:val="0"/>
        <w:rPr>
          <w:rFonts w:eastAsiaTheme="minorHAnsi"/>
          <w:lang w:eastAsia="en-US"/>
        </w:rPr>
      </w:pPr>
      <w:r w:rsidRPr="00C24594">
        <w:rPr>
          <w:rStyle w:val="FontStyle46"/>
          <w:rFonts w:eastAsia="Andale Sans UI"/>
          <w:sz w:val="24"/>
          <w:szCs w:val="24"/>
        </w:rPr>
        <w:t xml:space="preserve">Zamawiający wymaga aby Wykonawca dysponował co najmniej dwoma </w:t>
      </w:r>
      <w:r w:rsidRPr="00C24594">
        <w:rPr>
          <w:rFonts w:eastAsiaTheme="minorHAnsi"/>
          <w:lang w:eastAsia="en-US"/>
        </w:rPr>
        <w:t>2 pojazdami</w:t>
      </w:r>
      <w:r w:rsidR="008314BA" w:rsidRPr="00C24594">
        <w:rPr>
          <w:rFonts w:eastAsiaTheme="minorHAnsi"/>
          <w:lang w:eastAsia="en-US"/>
        </w:rPr>
        <w:t xml:space="preserve"> będącymi w należytym stanie technicznym,  posiadającymi  aktualne  badania  techniczne,  dopuszczonymi  do  ruchu, </w:t>
      </w:r>
      <w:r w:rsidRPr="00C24594">
        <w:rPr>
          <w:rFonts w:eastAsiaTheme="minorHAnsi"/>
          <w:lang w:eastAsia="en-US"/>
        </w:rPr>
        <w:t xml:space="preserve">w tym przynajmniej jednym pojazdem umożliwiającym przewóz co najmniej </w:t>
      </w:r>
      <w:r w:rsidR="00CF4C8A" w:rsidRPr="00C24594">
        <w:rPr>
          <w:rFonts w:eastAsiaTheme="minorHAnsi"/>
          <w:lang w:eastAsia="en-US"/>
        </w:rPr>
        <w:t>jednej</w:t>
      </w:r>
      <w:r w:rsidRPr="00C24594">
        <w:rPr>
          <w:rFonts w:eastAsiaTheme="minorHAnsi"/>
          <w:lang w:eastAsia="en-US"/>
        </w:rPr>
        <w:t xml:space="preserve"> osoby na wózku inwalidzkim nieskładanym.</w:t>
      </w:r>
    </w:p>
    <w:p w14:paraId="41D500FF" w14:textId="351ECCF9" w:rsidR="00F25E8B" w:rsidRPr="00C24594" w:rsidRDefault="00703280">
      <w:pPr>
        <w:pStyle w:val="Akapitzlist"/>
        <w:widowControl w:val="0"/>
        <w:numPr>
          <w:ilvl w:val="0"/>
          <w:numId w:val="10"/>
        </w:numPr>
        <w:autoSpaceDE w:val="0"/>
        <w:autoSpaceDN w:val="0"/>
        <w:spacing w:after="0" w:line="240" w:lineRule="auto"/>
        <w:contextualSpacing w:val="0"/>
        <w:rPr>
          <w:rFonts w:eastAsiaTheme="minorHAnsi"/>
          <w:lang w:eastAsia="en-US"/>
        </w:rPr>
      </w:pPr>
      <w:r w:rsidRPr="00C24594">
        <w:rPr>
          <w:rFonts w:eastAsiaTheme="minorHAnsi"/>
          <w:lang w:eastAsia="en-US"/>
        </w:rPr>
        <w:t>W przypadku awarii pojazdu W</w:t>
      </w:r>
      <w:r w:rsidR="00CF4C8A" w:rsidRPr="00C24594">
        <w:rPr>
          <w:rFonts w:eastAsiaTheme="minorHAnsi"/>
          <w:lang w:eastAsia="en-US"/>
        </w:rPr>
        <w:t>ykonawca zobowiązany jest do z</w:t>
      </w:r>
      <w:r w:rsidR="00F25E8B" w:rsidRPr="00C24594">
        <w:rPr>
          <w:rFonts w:eastAsiaTheme="minorHAnsi"/>
          <w:lang w:eastAsia="en-US"/>
        </w:rPr>
        <w:t>apewnieni</w:t>
      </w:r>
      <w:r w:rsidR="00CF4C8A" w:rsidRPr="00C24594">
        <w:rPr>
          <w:rFonts w:eastAsiaTheme="minorHAnsi"/>
          <w:lang w:eastAsia="en-US"/>
        </w:rPr>
        <w:t>a</w:t>
      </w:r>
      <w:r w:rsidR="00F25E8B" w:rsidRPr="00C24594">
        <w:rPr>
          <w:rFonts w:eastAsiaTheme="minorHAnsi"/>
          <w:lang w:eastAsia="en-US"/>
        </w:rPr>
        <w:t xml:space="preserve"> transportu zastępczego spełniającego wymagania </w:t>
      </w:r>
      <w:r w:rsidR="00CF4C8A" w:rsidRPr="00C24594">
        <w:rPr>
          <w:rFonts w:eastAsiaTheme="minorHAnsi"/>
          <w:lang w:eastAsia="en-US"/>
        </w:rPr>
        <w:t xml:space="preserve">określone w innych przepisach prawa </w:t>
      </w:r>
      <w:r w:rsidRPr="00C24594">
        <w:rPr>
          <w:rFonts w:eastAsiaTheme="minorHAnsi"/>
          <w:lang w:eastAsia="en-US"/>
        </w:rPr>
        <w:t xml:space="preserve">oraz niniejszej umowie </w:t>
      </w:r>
      <w:r w:rsidR="00F25E8B" w:rsidRPr="00C24594">
        <w:rPr>
          <w:rFonts w:eastAsiaTheme="minorHAnsi"/>
          <w:lang w:eastAsia="en-US"/>
        </w:rPr>
        <w:t xml:space="preserve">oraz </w:t>
      </w:r>
      <w:r w:rsidRPr="00C24594">
        <w:rPr>
          <w:rFonts w:eastAsiaTheme="minorHAnsi"/>
          <w:lang w:eastAsia="en-US"/>
        </w:rPr>
        <w:t xml:space="preserve">zapewniającego </w:t>
      </w:r>
      <w:r w:rsidR="00F25E8B" w:rsidRPr="00C24594">
        <w:rPr>
          <w:rFonts w:eastAsiaTheme="minorHAnsi"/>
          <w:lang w:eastAsia="en-US"/>
        </w:rPr>
        <w:t>czas dojazdu w</w:t>
      </w:r>
      <w:r w:rsidRPr="00C24594">
        <w:rPr>
          <w:rFonts w:eastAsiaTheme="minorHAnsi"/>
          <w:lang w:eastAsia="en-US"/>
        </w:rPr>
        <w:t>g</w:t>
      </w:r>
      <w:r w:rsidR="00F25E8B" w:rsidRPr="00C24594">
        <w:rPr>
          <w:rFonts w:eastAsiaTheme="minorHAnsi"/>
          <w:lang w:eastAsia="en-US"/>
        </w:rPr>
        <w:t xml:space="preserve"> złożonej oferty, w taki sposób, aby nie powodować opóźnień czasowych kursu i nie powodować nadmiernego (ponad limit miejsc siedzących) zwiększenia liczby przewożonych osób.</w:t>
      </w:r>
    </w:p>
    <w:p w14:paraId="79AA3ECD" w14:textId="01CE7C10" w:rsidR="001C656C" w:rsidRPr="00C24594" w:rsidRDefault="001C656C">
      <w:pPr>
        <w:pStyle w:val="Akapitzlist"/>
        <w:widowControl w:val="0"/>
        <w:numPr>
          <w:ilvl w:val="0"/>
          <w:numId w:val="10"/>
        </w:numPr>
        <w:autoSpaceDE w:val="0"/>
        <w:autoSpaceDN w:val="0"/>
        <w:spacing w:after="0" w:line="240" w:lineRule="auto"/>
        <w:contextualSpacing w:val="0"/>
        <w:rPr>
          <w:rFonts w:eastAsiaTheme="minorHAnsi"/>
          <w:lang w:eastAsia="en-US"/>
        </w:rPr>
      </w:pPr>
      <w:r w:rsidRPr="00C24594">
        <w:rPr>
          <w:rFonts w:eastAsiaTheme="minorHAnsi"/>
          <w:lang w:eastAsia="en-US"/>
        </w:rPr>
        <w:t xml:space="preserve">Wykonawca zobowiązuje się do zapewnienia uczestnikom warunków bezpieczeństwa </w:t>
      </w:r>
      <w:r w:rsidR="001112D3" w:rsidRPr="00C24594">
        <w:rPr>
          <w:rFonts w:eastAsiaTheme="minorHAnsi"/>
          <w:lang w:eastAsia="en-US"/>
        </w:rPr>
        <w:br/>
      </w:r>
      <w:r w:rsidRPr="00C24594">
        <w:rPr>
          <w:rFonts w:eastAsiaTheme="minorHAnsi"/>
          <w:lang w:eastAsia="en-US"/>
        </w:rPr>
        <w:t>i higieny oraz wygód, jakie ze względu na rodzaj transportu uważa się za niezbędne.</w:t>
      </w:r>
    </w:p>
    <w:p w14:paraId="68D3159D" w14:textId="697A1759" w:rsidR="001C656C" w:rsidRPr="00C24594" w:rsidRDefault="001C656C">
      <w:pPr>
        <w:pStyle w:val="Akapitzlist"/>
        <w:widowControl w:val="0"/>
        <w:numPr>
          <w:ilvl w:val="0"/>
          <w:numId w:val="10"/>
        </w:numPr>
        <w:autoSpaceDE w:val="0"/>
        <w:autoSpaceDN w:val="0"/>
        <w:spacing w:after="0" w:line="240" w:lineRule="auto"/>
        <w:contextualSpacing w:val="0"/>
        <w:rPr>
          <w:rFonts w:eastAsiaTheme="minorHAnsi"/>
          <w:lang w:eastAsia="en-US"/>
        </w:rPr>
      </w:pPr>
      <w:r w:rsidRPr="00C24594">
        <w:rPr>
          <w:rFonts w:eastAsiaTheme="minorHAnsi"/>
          <w:lang w:eastAsia="en-US"/>
        </w:rPr>
        <w:t xml:space="preserve">Samochód którym będzie świadczona usługa zostanie odpowiednio oznakowany (zgodnie </w:t>
      </w:r>
      <w:r w:rsidR="001112D3" w:rsidRPr="00C24594">
        <w:rPr>
          <w:rFonts w:eastAsiaTheme="minorHAnsi"/>
          <w:lang w:eastAsia="en-US"/>
        </w:rPr>
        <w:br/>
      </w:r>
      <w:r w:rsidRPr="00C24594">
        <w:rPr>
          <w:rFonts w:eastAsiaTheme="minorHAnsi"/>
          <w:lang w:eastAsia="en-US"/>
        </w:rPr>
        <w:t>z art. 58 ustawy Prawo o ruchu drogowym), w pełni sprawny (posiadający ważne badania diagnostyczne), zapewniający odpowiednie bezpieczeństwo i komfort jazdy pasażerów.</w:t>
      </w:r>
    </w:p>
    <w:p w14:paraId="2BC80417" w14:textId="0BDEB19D" w:rsidR="00F24BC8" w:rsidRPr="00C24594" w:rsidRDefault="00F24BC8">
      <w:pPr>
        <w:pStyle w:val="Tekstpodstawowy"/>
        <w:numPr>
          <w:ilvl w:val="0"/>
          <w:numId w:val="10"/>
        </w:numPr>
        <w:tabs>
          <w:tab w:val="left" w:pos="426"/>
        </w:tabs>
        <w:suppressAutoHyphens/>
        <w:autoSpaceDE w:val="0"/>
        <w:spacing w:after="60" w:line="240" w:lineRule="auto"/>
      </w:pPr>
      <w:r w:rsidRPr="00C24594">
        <w:t xml:space="preserve">Zamawiający dopuszcza możliwość świadczenia usługi pojazdem nie będącym własnością lub w trwałym użytkowaniu Wykonawcy, każdorazowo po pisemnym powiadomieniu Zamawiającego o tym fakcie, jednakże tylko w szczególnie uzasadnionym przypadku </w:t>
      </w:r>
      <w:r w:rsidR="001112D3" w:rsidRPr="00C24594">
        <w:br/>
      </w:r>
      <w:r w:rsidRPr="00C24594">
        <w:t>tj. awarii, kolizji lub koniecznej wymiany pojazdu.</w:t>
      </w:r>
    </w:p>
    <w:p w14:paraId="5136B10B" w14:textId="606B2B40" w:rsidR="001C656C" w:rsidRPr="00C24594" w:rsidRDefault="00F24BC8">
      <w:pPr>
        <w:pStyle w:val="Tekstpodstawowy"/>
        <w:numPr>
          <w:ilvl w:val="0"/>
          <w:numId w:val="10"/>
        </w:numPr>
        <w:tabs>
          <w:tab w:val="left" w:pos="426"/>
        </w:tabs>
        <w:suppressAutoHyphens/>
        <w:autoSpaceDE w:val="0"/>
        <w:spacing w:after="60" w:line="240" w:lineRule="auto"/>
      </w:pPr>
      <w:r w:rsidRPr="00C24594">
        <w:t>Wykonawca zapewni system łączności w godzinach świadczenia usług przewozowych umożliwiający kontakt z kierowcą oraz osobą przyjmującą zlecenia na przewóz.</w:t>
      </w:r>
    </w:p>
    <w:p w14:paraId="30E94FE0" w14:textId="474C4409" w:rsidR="00F25E8B" w:rsidRPr="00C24594" w:rsidRDefault="00F25E8B">
      <w:pPr>
        <w:pStyle w:val="Akapitzlist"/>
        <w:widowControl w:val="0"/>
        <w:numPr>
          <w:ilvl w:val="0"/>
          <w:numId w:val="10"/>
        </w:numPr>
        <w:autoSpaceDE w:val="0"/>
        <w:autoSpaceDN w:val="0"/>
        <w:spacing w:after="0" w:line="240" w:lineRule="auto"/>
        <w:contextualSpacing w:val="0"/>
        <w:rPr>
          <w:rFonts w:eastAsiaTheme="minorHAnsi"/>
          <w:lang w:eastAsia="en-US"/>
        </w:rPr>
      </w:pPr>
      <w:r w:rsidRPr="00C24594">
        <w:rPr>
          <w:rFonts w:eastAsiaTheme="minorHAnsi"/>
          <w:lang w:eastAsia="en-US"/>
        </w:rPr>
        <w:lastRenderedPageBreak/>
        <w:t xml:space="preserve">W okresie trwania </w:t>
      </w:r>
      <w:r w:rsidRPr="00C24594">
        <w:t>pandemii Covid-19 wykonawca zobowiązuj</w:t>
      </w:r>
      <w:r w:rsidR="005F4749" w:rsidRPr="00C24594">
        <w:t>e</w:t>
      </w:r>
      <w:r w:rsidRPr="00C24594">
        <w:t xml:space="preserve"> się do przestrzegania </w:t>
      </w:r>
      <w:r w:rsidRPr="00C24594">
        <w:br/>
        <w:t xml:space="preserve">niżej wymienionych wytycznych Państwowego Powiatowego Inspektoratu Sanitarnego </w:t>
      </w:r>
      <w:r w:rsidR="005F4749" w:rsidRPr="00C24594">
        <w:br/>
        <w:t>w odniesieniu do środków transportu specjalnego</w:t>
      </w:r>
      <w:r w:rsidRPr="00C24594">
        <w:t>:</w:t>
      </w:r>
    </w:p>
    <w:p w14:paraId="01AA16A7" w14:textId="077027E2" w:rsidR="00F25E8B" w:rsidRPr="00C24594" w:rsidRDefault="00BC06FE">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i</w:t>
      </w:r>
      <w:r w:rsidR="00F25E8B" w:rsidRPr="00C24594">
        <w:rPr>
          <w:rFonts w:eastAsiaTheme="minorHAnsi"/>
          <w:lang w:eastAsia="en-US"/>
        </w:rPr>
        <w:t>lości osób przewożonych w środkach transportu specjalnego oraz obowiązku zakrywania ust i nosa przez pasażerów</w:t>
      </w:r>
      <w:r w:rsidRPr="00C24594">
        <w:rPr>
          <w:rFonts w:eastAsiaTheme="minorHAnsi"/>
          <w:lang w:eastAsia="en-US"/>
        </w:rPr>
        <w:t>,</w:t>
      </w:r>
    </w:p>
    <w:p w14:paraId="7533B119" w14:textId="1F6222FA" w:rsidR="00F25E8B" w:rsidRPr="00C24594" w:rsidRDefault="00BC06FE">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W</w:t>
      </w:r>
      <w:r w:rsidR="00F25E8B" w:rsidRPr="00C24594">
        <w:rPr>
          <w:rFonts w:eastAsiaTheme="minorHAnsi"/>
          <w:lang w:eastAsia="en-US"/>
        </w:rPr>
        <w:t>ykonawca dołoży wszelkich starań aby przestrzeń pojazdu była czysta i higieniczna.</w:t>
      </w:r>
    </w:p>
    <w:p w14:paraId="5B1E0145" w14:textId="66CD8596" w:rsidR="00F25E8B" w:rsidRPr="00C24594" w:rsidRDefault="00F25E8B">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Wykonawca zobowiązuj</w:t>
      </w:r>
      <w:r w:rsidR="005F4749" w:rsidRPr="00C24594">
        <w:rPr>
          <w:rFonts w:eastAsiaTheme="minorHAnsi"/>
          <w:lang w:eastAsia="en-US"/>
        </w:rPr>
        <w:t>e</w:t>
      </w:r>
      <w:r w:rsidRPr="00C24594">
        <w:rPr>
          <w:rFonts w:eastAsiaTheme="minorHAnsi"/>
          <w:lang w:eastAsia="en-US"/>
        </w:rPr>
        <w:t xml:space="preserve"> się do każdorazowej dezynfekcji  środkami dezynfekującymi </w:t>
      </w:r>
      <w:r w:rsidR="005F4749" w:rsidRPr="00C24594">
        <w:rPr>
          <w:rFonts w:eastAsiaTheme="minorHAnsi"/>
          <w:lang w:eastAsia="en-US"/>
        </w:rPr>
        <w:br/>
      </w:r>
      <w:r w:rsidRPr="00C24594">
        <w:rPr>
          <w:rFonts w:eastAsiaTheme="minorHAnsi"/>
          <w:lang w:eastAsia="en-US"/>
        </w:rPr>
        <w:t>o działaniu przynajmniej wirusobójczym</w:t>
      </w:r>
      <w:r w:rsidR="002D59FD" w:rsidRPr="00C24594">
        <w:rPr>
          <w:rFonts w:eastAsiaTheme="minorHAnsi"/>
          <w:lang w:eastAsia="en-US"/>
        </w:rPr>
        <w:t>,</w:t>
      </w:r>
      <w:r w:rsidRPr="00C24594">
        <w:rPr>
          <w:rFonts w:eastAsiaTheme="minorHAnsi"/>
          <w:lang w:eastAsia="en-US"/>
        </w:rPr>
        <w:t xml:space="preserve"> </w:t>
      </w:r>
      <w:r w:rsidR="005F4749" w:rsidRPr="00C24594">
        <w:rPr>
          <w:rFonts w:eastAsiaTheme="minorHAnsi"/>
          <w:lang w:eastAsia="en-US"/>
        </w:rPr>
        <w:t>powierzchni</w:t>
      </w:r>
      <w:r w:rsidRPr="00C24594">
        <w:rPr>
          <w:rFonts w:eastAsiaTheme="minorHAnsi"/>
          <w:lang w:eastAsia="en-US"/>
        </w:rPr>
        <w:t xml:space="preserve"> wspólnych</w:t>
      </w:r>
      <w:r w:rsidR="002D59FD" w:rsidRPr="00C24594">
        <w:rPr>
          <w:rFonts w:eastAsiaTheme="minorHAnsi"/>
          <w:lang w:eastAsia="en-US"/>
        </w:rPr>
        <w:t>,</w:t>
      </w:r>
      <w:r w:rsidRPr="00C24594">
        <w:rPr>
          <w:rFonts w:eastAsiaTheme="minorHAnsi"/>
          <w:lang w:eastAsia="en-US"/>
        </w:rPr>
        <w:t xml:space="preserve"> których mogą dotykać pasażerowie</w:t>
      </w:r>
      <w:r w:rsidR="005F4749" w:rsidRPr="00C24594">
        <w:rPr>
          <w:rFonts w:eastAsiaTheme="minorHAnsi"/>
          <w:lang w:eastAsia="en-US"/>
        </w:rPr>
        <w:t>-</w:t>
      </w:r>
      <w:r w:rsidRPr="00C24594">
        <w:rPr>
          <w:rFonts w:eastAsiaTheme="minorHAnsi"/>
          <w:lang w:eastAsia="en-US"/>
        </w:rPr>
        <w:t xml:space="preserve"> między innymi: uchwyt</w:t>
      </w:r>
      <w:r w:rsidR="005F4749" w:rsidRPr="00C24594">
        <w:rPr>
          <w:rFonts w:eastAsiaTheme="minorHAnsi"/>
          <w:lang w:eastAsia="en-US"/>
        </w:rPr>
        <w:t>ów</w:t>
      </w:r>
      <w:r w:rsidRPr="00C24594">
        <w:rPr>
          <w:rFonts w:eastAsiaTheme="minorHAnsi"/>
          <w:lang w:eastAsia="en-US"/>
        </w:rPr>
        <w:t>, opar</w:t>
      </w:r>
      <w:r w:rsidR="005F4749" w:rsidRPr="00C24594">
        <w:rPr>
          <w:rFonts w:eastAsiaTheme="minorHAnsi"/>
          <w:lang w:eastAsia="en-US"/>
        </w:rPr>
        <w:t>ć</w:t>
      </w:r>
      <w:r w:rsidRPr="00C24594">
        <w:rPr>
          <w:rFonts w:eastAsiaTheme="minorHAnsi"/>
          <w:lang w:eastAsia="en-US"/>
        </w:rPr>
        <w:t xml:space="preserve"> siedzeń, klam</w:t>
      </w:r>
      <w:r w:rsidR="005F4749" w:rsidRPr="00C24594">
        <w:rPr>
          <w:rFonts w:eastAsiaTheme="minorHAnsi"/>
          <w:lang w:eastAsia="en-US"/>
        </w:rPr>
        <w:t>ek</w:t>
      </w:r>
      <w:r w:rsidRPr="00C24594">
        <w:rPr>
          <w:rFonts w:eastAsiaTheme="minorHAnsi"/>
          <w:lang w:eastAsia="en-US"/>
        </w:rPr>
        <w:t>, drzwi, przegr</w:t>
      </w:r>
      <w:r w:rsidR="005F4749" w:rsidRPr="00C24594">
        <w:rPr>
          <w:rFonts w:eastAsiaTheme="minorHAnsi"/>
          <w:lang w:eastAsia="en-US"/>
        </w:rPr>
        <w:t>ód</w:t>
      </w:r>
      <w:r w:rsidRPr="00C24594">
        <w:rPr>
          <w:rFonts w:eastAsiaTheme="minorHAnsi"/>
          <w:lang w:eastAsia="en-US"/>
        </w:rPr>
        <w:t>, pas</w:t>
      </w:r>
      <w:r w:rsidR="005F4749" w:rsidRPr="00C24594">
        <w:rPr>
          <w:rFonts w:eastAsiaTheme="minorHAnsi"/>
          <w:lang w:eastAsia="en-US"/>
        </w:rPr>
        <w:t>ów</w:t>
      </w:r>
      <w:r w:rsidRPr="00C24594">
        <w:rPr>
          <w:rFonts w:eastAsiaTheme="minorHAnsi"/>
          <w:lang w:eastAsia="en-US"/>
        </w:rPr>
        <w:t xml:space="preserve"> klamrow</w:t>
      </w:r>
      <w:r w:rsidR="005F4749" w:rsidRPr="00C24594">
        <w:rPr>
          <w:rFonts w:eastAsiaTheme="minorHAnsi"/>
          <w:lang w:eastAsia="en-US"/>
        </w:rPr>
        <w:t>ych</w:t>
      </w:r>
      <w:r w:rsidRPr="00C24594">
        <w:rPr>
          <w:rFonts w:eastAsiaTheme="minorHAnsi"/>
          <w:lang w:eastAsia="en-US"/>
        </w:rPr>
        <w:t xml:space="preserve"> po wykonaniu każdego kursu</w:t>
      </w:r>
      <w:r w:rsidR="00BC06FE" w:rsidRPr="00C24594">
        <w:rPr>
          <w:rFonts w:eastAsiaTheme="minorHAnsi"/>
          <w:lang w:eastAsia="en-US"/>
        </w:rPr>
        <w:t>,</w:t>
      </w:r>
    </w:p>
    <w:p w14:paraId="29239CBE" w14:textId="4EA2DDFA" w:rsidR="00F25E8B" w:rsidRPr="00C24594" w:rsidRDefault="000A3FB6">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p</w:t>
      </w:r>
      <w:r w:rsidR="00F25E8B" w:rsidRPr="00C24594">
        <w:rPr>
          <w:rFonts w:eastAsiaTheme="minorHAnsi"/>
          <w:lang w:eastAsia="en-US"/>
        </w:rPr>
        <w:t>rzewietrzania pojazdu każdorazowo przed  kursem</w:t>
      </w:r>
      <w:r w:rsidRPr="00C24594">
        <w:rPr>
          <w:rFonts w:eastAsiaTheme="minorHAnsi"/>
          <w:lang w:eastAsia="en-US"/>
        </w:rPr>
        <w:t>,</w:t>
      </w:r>
    </w:p>
    <w:p w14:paraId="5640F558" w14:textId="0535E370" w:rsidR="00F25E8B" w:rsidRPr="00C24594" w:rsidRDefault="00F25E8B">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Wykonawca powinien udostępnić dla pasażerów środek do dezynfekcji rąk</w:t>
      </w:r>
      <w:r w:rsidR="000A3FB6" w:rsidRPr="00C24594">
        <w:rPr>
          <w:rFonts w:eastAsiaTheme="minorHAnsi"/>
          <w:lang w:eastAsia="en-US"/>
        </w:rPr>
        <w:t>,</w:t>
      </w:r>
    </w:p>
    <w:p w14:paraId="15112662" w14:textId="127EDF47" w:rsidR="00F25E8B" w:rsidRPr="00C24594" w:rsidRDefault="00F25E8B">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Wykonawca zapewnia że kierowca stosuj</w:t>
      </w:r>
      <w:r w:rsidR="005F4749" w:rsidRPr="00C24594">
        <w:rPr>
          <w:rFonts w:eastAsiaTheme="minorHAnsi"/>
          <w:lang w:eastAsia="en-US"/>
        </w:rPr>
        <w:t>e</w:t>
      </w:r>
      <w:r w:rsidRPr="00C24594">
        <w:rPr>
          <w:rFonts w:eastAsiaTheme="minorHAnsi"/>
          <w:lang w:eastAsia="en-US"/>
        </w:rPr>
        <w:t xml:space="preserve"> się do wytycznych Ministra Zdrowia zapobiegając</w:t>
      </w:r>
      <w:r w:rsidR="005F4749" w:rsidRPr="00C24594">
        <w:rPr>
          <w:rFonts w:eastAsiaTheme="minorHAnsi"/>
          <w:lang w:eastAsia="en-US"/>
        </w:rPr>
        <w:t>ych</w:t>
      </w:r>
      <w:r w:rsidRPr="00C24594">
        <w:rPr>
          <w:rFonts w:eastAsiaTheme="minorHAnsi"/>
          <w:lang w:eastAsia="en-US"/>
        </w:rPr>
        <w:t xml:space="preserve"> rozprzestrzenianiu się koronawirusa – COVID 19.</w:t>
      </w:r>
      <w:r w:rsidR="005F4749" w:rsidRPr="00C24594">
        <w:rPr>
          <w:rFonts w:eastAsiaTheme="minorHAnsi"/>
          <w:lang w:eastAsia="en-US"/>
        </w:rPr>
        <w:t xml:space="preserve"> </w:t>
      </w:r>
      <w:r w:rsidRPr="00C24594">
        <w:rPr>
          <w:rFonts w:eastAsiaTheme="minorHAnsi"/>
          <w:lang w:eastAsia="en-US"/>
        </w:rPr>
        <w:t>tj.</w:t>
      </w:r>
      <w:r w:rsidR="005F4749" w:rsidRPr="00C24594">
        <w:rPr>
          <w:rFonts w:eastAsiaTheme="minorHAnsi"/>
          <w:lang w:eastAsia="en-US"/>
        </w:rPr>
        <w:t xml:space="preserve"> zakrywania nosa </w:t>
      </w:r>
      <w:r w:rsidR="00F76162" w:rsidRPr="00C24594">
        <w:rPr>
          <w:rFonts w:eastAsiaTheme="minorHAnsi"/>
          <w:lang w:eastAsia="en-US"/>
        </w:rPr>
        <w:br/>
      </w:r>
      <w:r w:rsidR="005F4749" w:rsidRPr="00C24594">
        <w:rPr>
          <w:rFonts w:eastAsiaTheme="minorHAnsi"/>
          <w:lang w:eastAsia="en-US"/>
        </w:rPr>
        <w:t xml:space="preserve">i ust </w:t>
      </w:r>
      <w:r w:rsidRPr="00C24594">
        <w:rPr>
          <w:rFonts w:eastAsiaTheme="minorHAnsi"/>
          <w:lang w:eastAsia="en-US"/>
        </w:rPr>
        <w:t>podczas kaszlu i kichania zgięciem łokciowym lub chusteczk</w:t>
      </w:r>
      <w:r w:rsidR="00F76162" w:rsidRPr="00C24594">
        <w:rPr>
          <w:rFonts w:eastAsiaTheme="minorHAnsi"/>
          <w:lang w:eastAsia="en-US"/>
        </w:rPr>
        <w:t>ą</w:t>
      </w:r>
      <w:r w:rsidRPr="00C24594">
        <w:rPr>
          <w:rFonts w:eastAsiaTheme="minorHAnsi"/>
          <w:lang w:eastAsia="en-US"/>
        </w:rPr>
        <w:t>– jak najszybciej wyrzucić zużytą chusteczkę do zamykanego pojemnika na odpady i zdezynfekować ręce. Starać nie dotykać się dłońmi okolic twarzy, zwłaszcza ust, nosa i oczu</w:t>
      </w:r>
      <w:r w:rsidR="000A3FB6" w:rsidRPr="00C24594">
        <w:rPr>
          <w:rFonts w:eastAsiaTheme="minorHAnsi"/>
          <w:lang w:eastAsia="en-US"/>
        </w:rPr>
        <w:t>,</w:t>
      </w:r>
    </w:p>
    <w:p w14:paraId="4DFA4947" w14:textId="7B73D275" w:rsidR="00F25E8B" w:rsidRPr="00C24594" w:rsidRDefault="000A3FB6">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p</w:t>
      </w:r>
      <w:r w:rsidR="00F25E8B" w:rsidRPr="00C24594">
        <w:rPr>
          <w:rFonts w:eastAsiaTheme="minorHAnsi"/>
          <w:lang w:eastAsia="en-US"/>
        </w:rPr>
        <w:t xml:space="preserve">rzed rozpoczęciem pracy </w:t>
      </w:r>
      <w:r w:rsidR="003078F0" w:rsidRPr="00C24594">
        <w:rPr>
          <w:rFonts w:eastAsiaTheme="minorHAnsi"/>
          <w:lang w:eastAsia="en-US"/>
        </w:rPr>
        <w:t xml:space="preserve">kierowca </w:t>
      </w:r>
      <w:r w:rsidR="00F25E8B" w:rsidRPr="00C24594">
        <w:rPr>
          <w:rFonts w:eastAsiaTheme="minorHAnsi"/>
          <w:lang w:eastAsia="en-US"/>
        </w:rPr>
        <w:t xml:space="preserve">obowiązkowo powinien </w:t>
      </w:r>
      <w:r w:rsidR="002D59FD" w:rsidRPr="00C24594">
        <w:rPr>
          <w:rFonts w:eastAsiaTheme="minorHAnsi"/>
          <w:lang w:eastAsia="en-US"/>
        </w:rPr>
        <w:t>zdezynfekować ręce</w:t>
      </w:r>
      <w:r w:rsidR="002D59FD" w:rsidRPr="00C24594">
        <w:rPr>
          <w:rFonts w:eastAsiaTheme="minorHAnsi"/>
          <w:strike/>
          <w:lang w:eastAsia="en-US"/>
        </w:rPr>
        <w:t xml:space="preserve"> </w:t>
      </w:r>
      <w:r w:rsidR="003078F0" w:rsidRPr="00C24594">
        <w:rPr>
          <w:rFonts w:eastAsiaTheme="minorHAnsi"/>
          <w:lang w:eastAsia="en-US"/>
        </w:rPr>
        <w:t>środkami dezynfekującymi o działaniu przynajmniej wirusobójczym</w:t>
      </w:r>
      <w:r w:rsidRPr="00C24594">
        <w:rPr>
          <w:rFonts w:eastAsiaTheme="minorHAnsi"/>
          <w:lang w:eastAsia="en-US"/>
        </w:rPr>
        <w:t>,</w:t>
      </w:r>
    </w:p>
    <w:p w14:paraId="15DA142B" w14:textId="2B107B85" w:rsidR="00F25E8B" w:rsidRPr="00C24594" w:rsidRDefault="000A3FB6">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p</w:t>
      </w:r>
      <w:r w:rsidR="00F25E8B" w:rsidRPr="00C24594">
        <w:rPr>
          <w:rFonts w:eastAsiaTheme="minorHAnsi"/>
          <w:lang w:eastAsia="en-US"/>
        </w:rPr>
        <w:t>onadto kierowca powinien być zaopatrzony w środki ochrony osobistej</w:t>
      </w:r>
      <w:r w:rsidR="00F76162" w:rsidRPr="00C24594">
        <w:rPr>
          <w:rFonts w:eastAsiaTheme="minorHAnsi"/>
          <w:lang w:eastAsia="en-US"/>
        </w:rPr>
        <w:t xml:space="preserve"> tj.</w:t>
      </w:r>
      <w:r w:rsidR="00F25E8B" w:rsidRPr="00C24594">
        <w:rPr>
          <w:rFonts w:eastAsiaTheme="minorHAnsi"/>
          <w:lang w:eastAsia="en-US"/>
        </w:rPr>
        <w:t xml:space="preserve"> środek do dezynfekcji rąk, osłonę ust i nosa</w:t>
      </w:r>
      <w:r w:rsidRPr="00C24594">
        <w:rPr>
          <w:rFonts w:eastAsiaTheme="minorHAnsi"/>
          <w:lang w:eastAsia="en-US"/>
        </w:rPr>
        <w:t>,</w:t>
      </w:r>
    </w:p>
    <w:p w14:paraId="6A447442" w14:textId="15D79468" w:rsidR="00F25E8B" w:rsidRPr="00C24594" w:rsidRDefault="00F25E8B">
      <w:pPr>
        <w:pStyle w:val="Akapitzlist"/>
        <w:widowControl w:val="0"/>
        <w:numPr>
          <w:ilvl w:val="0"/>
          <w:numId w:val="11"/>
        </w:numPr>
        <w:autoSpaceDE w:val="0"/>
        <w:autoSpaceDN w:val="0"/>
        <w:spacing w:after="0" w:line="240" w:lineRule="auto"/>
        <w:ind w:left="785"/>
        <w:contextualSpacing w:val="0"/>
        <w:rPr>
          <w:rFonts w:eastAsiaTheme="minorHAnsi"/>
          <w:lang w:eastAsia="en-US"/>
        </w:rPr>
      </w:pPr>
      <w:r w:rsidRPr="00C24594">
        <w:rPr>
          <w:rFonts w:eastAsiaTheme="minorHAnsi"/>
          <w:lang w:eastAsia="en-US"/>
        </w:rPr>
        <w:t>Wykonawca w miarę możliwości powinien przewozić jednym kursem osoby, które stykają się ze sobą podczas zajęć w grupach.</w:t>
      </w:r>
    </w:p>
    <w:p w14:paraId="214E6161" w14:textId="105C8949" w:rsidR="00BC06FE" w:rsidRPr="00C24594" w:rsidRDefault="000A7A49">
      <w:pPr>
        <w:pStyle w:val="Akapitzlist"/>
        <w:numPr>
          <w:ilvl w:val="0"/>
          <w:numId w:val="10"/>
        </w:numPr>
        <w:spacing w:after="200"/>
        <w:rPr>
          <w:iCs/>
          <w:color w:val="000000" w:themeColor="text1"/>
        </w:rPr>
      </w:pPr>
      <w:bookmarkStart w:id="0" w:name="_Hlk104353897"/>
      <w:r w:rsidRPr="00C24594">
        <w:rPr>
          <w:iCs/>
          <w:color w:val="000000" w:themeColor="text1"/>
        </w:rPr>
        <w:t>W przypadku zgłaszania Wykonawcy przez Zamawiającego co najmniej 3 negatywnych opinii na temat pracy i wykonywania obowiązków przez określonego kierowc</w:t>
      </w:r>
      <w:r w:rsidR="00105498">
        <w:rPr>
          <w:iCs/>
          <w:color w:val="000000" w:themeColor="text1"/>
        </w:rPr>
        <w:t>ę</w:t>
      </w:r>
      <w:r w:rsidRPr="00C24594">
        <w:rPr>
          <w:iCs/>
          <w:color w:val="000000" w:themeColor="text1"/>
        </w:rPr>
        <w:t xml:space="preserve"> – Wykonawca powinien usunąć taką osobę od wykonywania przejazdów dla Zamawiającego i w jej miejsce zaproponować niezwłocznie inną kandydaturę.</w:t>
      </w:r>
    </w:p>
    <w:p w14:paraId="25A01CB7" w14:textId="41A7323F" w:rsidR="000A7A49" w:rsidRPr="00C24594" w:rsidRDefault="000A7A49">
      <w:pPr>
        <w:pStyle w:val="Akapitzlist"/>
        <w:numPr>
          <w:ilvl w:val="0"/>
          <w:numId w:val="10"/>
        </w:numPr>
        <w:spacing w:after="200"/>
        <w:rPr>
          <w:iCs/>
          <w:color w:val="000000" w:themeColor="text1"/>
        </w:rPr>
      </w:pPr>
      <w:r w:rsidRPr="00C24594">
        <w:rPr>
          <w:iCs/>
          <w:color w:val="000000" w:themeColor="text1"/>
        </w:rPr>
        <w:t xml:space="preserve">Wykonawca ma obowiązek zmiany </w:t>
      </w:r>
      <w:r w:rsidR="00BC06FE" w:rsidRPr="00C24594">
        <w:rPr>
          <w:iCs/>
          <w:color w:val="000000" w:themeColor="text1"/>
        </w:rPr>
        <w:t>kierowcy</w:t>
      </w:r>
      <w:r w:rsidRPr="00C24594">
        <w:rPr>
          <w:iCs/>
          <w:color w:val="000000" w:themeColor="text1"/>
        </w:rPr>
        <w:t xml:space="preserve"> również w przypadkach gdy:</w:t>
      </w:r>
    </w:p>
    <w:p w14:paraId="0A7A6E34" w14:textId="77777777" w:rsidR="000A7A49" w:rsidRPr="00C24594" w:rsidRDefault="000A7A49">
      <w:pPr>
        <w:pStyle w:val="Akapitzlist"/>
        <w:numPr>
          <w:ilvl w:val="0"/>
          <w:numId w:val="14"/>
        </w:numPr>
        <w:suppressAutoHyphens/>
        <w:spacing w:after="200"/>
        <w:rPr>
          <w:iCs/>
          <w:color w:val="000000" w:themeColor="text1"/>
        </w:rPr>
      </w:pPr>
      <w:r w:rsidRPr="00C24594">
        <w:rPr>
          <w:color w:val="000000" w:themeColor="text1"/>
        </w:rPr>
        <w:t>wykazuje on rażący brak staranności, w tym wykonuje swoje obowiązki w sposób niekompetentny lub niedbały,</w:t>
      </w:r>
    </w:p>
    <w:p w14:paraId="15E26C94" w14:textId="77777777" w:rsidR="000A7A49" w:rsidRPr="00C24594" w:rsidRDefault="000A7A49">
      <w:pPr>
        <w:pStyle w:val="Akapitzlist"/>
        <w:numPr>
          <w:ilvl w:val="0"/>
          <w:numId w:val="14"/>
        </w:numPr>
        <w:suppressAutoHyphens/>
        <w:spacing w:after="200"/>
        <w:rPr>
          <w:iCs/>
          <w:color w:val="000000" w:themeColor="text1"/>
        </w:rPr>
      </w:pPr>
      <w:r w:rsidRPr="00C24594">
        <w:rPr>
          <w:color w:val="000000" w:themeColor="text1"/>
        </w:rPr>
        <w:t>nie stosuje się do postanowień Umowy,</w:t>
      </w:r>
    </w:p>
    <w:p w14:paraId="2A6C1946" w14:textId="0B17A4C8" w:rsidR="000A7A49" w:rsidRPr="00C24594" w:rsidRDefault="000A7A49">
      <w:pPr>
        <w:pStyle w:val="Akapitzlist"/>
        <w:numPr>
          <w:ilvl w:val="0"/>
          <w:numId w:val="14"/>
        </w:numPr>
        <w:suppressAutoHyphens/>
        <w:spacing w:after="200"/>
        <w:rPr>
          <w:iCs/>
          <w:color w:val="000000" w:themeColor="text1"/>
        </w:rPr>
      </w:pPr>
      <w:r w:rsidRPr="00C24594">
        <w:rPr>
          <w:color w:val="000000" w:themeColor="text1"/>
        </w:rPr>
        <w:t xml:space="preserve">działa na niekorzyść </w:t>
      </w:r>
      <w:r w:rsidR="00BC06FE" w:rsidRPr="00C24594">
        <w:rPr>
          <w:color w:val="000000" w:themeColor="text1"/>
        </w:rPr>
        <w:t>Środowiskowego Domu Samopomocy</w:t>
      </w:r>
      <w:r w:rsidRPr="00C24594">
        <w:rPr>
          <w:color w:val="000000" w:themeColor="text1"/>
        </w:rPr>
        <w:t xml:space="preserve">, w szczególności narusza zasady poufności, </w:t>
      </w:r>
    </w:p>
    <w:p w14:paraId="115C6D5A" w14:textId="77777777" w:rsidR="000A3FB6" w:rsidRPr="00C24594" w:rsidRDefault="000A7A49">
      <w:pPr>
        <w:pStyle w:val="Akapitzlist"/>
        <w:numPr>
          <w:ilvl w:val="0"/>
          <w:numId w:val="14"/>
        </w:numPr>
        <w:suppressAutoHyphens/>
        <w:spacing w:after="200"/>
        <w:rPr>
          <w:iCs/>
          <w:color w:val="000000" w:themeColor="text1"/>
        </w:rPr>
      </w:pPr>
      <w:r w:rsidRPr="00C24594">
        <w:rPr>
          <w:color w:val="000000" w:themeColor="text1"/>
        </w:rPr>
        <w:t xml:space="preserve">stwarza zagrożenie dla bezpieczeństwa, zdrowia lub ochrony środowiska, </w:t>
      </w:r>
      <w:r w:rsidRPr="00C24594">
        <w:rPr>
          <w:color w:val="000000" w:themeColor="text1"/>
        </w:rPr>
        <w:br/>
        <w:t>w szczególności narusza zasady bhp oraz przepisy ppoż..</w:t>
      </w:r>
      <w:bookmarkEnd w:id="0"/>
    </w:p>
    <w:p w14:paraId="5021C1C6" w14:textId="77777777" w:rsidR="000A3FB6" w:rsidRPr="00C24594" w:rsidRDefault="000A7A49">
      <w:pPr>
        <w:pStyle w:val="Akapitzlist"/>
        <w:numPr>
          <w:ilvl w:val="0"/>
          <w:numId w:val="10"/>
        </w:numPr>
        <w:suppressAutoHyphens/>
        <w:spacing w:after="200"/>
        <w:rPr>
          <w:iCs/>
          <w:color w:val="000000" w:themeColor="text1"/>
        </w:rPr>
      </w:pPr>
      <w:r w:rsidRPr="00C24594">
        <w:rPr>
          <w:color w:val="000000" w:themeColor="text1"/>
        </w:rPr>
        <w:t xml:space="preserve">Najpóźniej na jeden dzień roboczy przed przystąpieniem do realizacji niniejszej umowy Wykonawca zobowiązany jest przekazać Zamawiającemu wykaz </w:t>
      </w:r>
      <w:r w:rsidR="000A3FB6" w:rsidRPr="00C24594">
        <w:rPr>
          <w:color w:val="000000" w:themeColor="text1"/>
        </w:rPr>
        <w:t>kierowców</w:t>
      </w:r>
      <w:r w:rsidRPr="00C24594">
        <w:rPr>
          <w:color w:val="000000" w:themeColor="text1"/>
        </w:rPr>
        <w:t xml:space="preserve">, zgodnie ze wzorem określonym w załączniku nr 3 </w:t>
      </w:r>
      <w:r w:rsidRPr="00C24594">
        <w:rPr>
          <w:rFonts w:eastAsiaTheme="minorHAnsi"/>
          <w:color w:val="000000"/>
        </w:rPr>
        <w:t>niniejszej umowy</w:t>
      </w:r>
      <w:r w:rsidRPr="00C24594">
        <w:rPr>
          <w:color w:val="000000" w:themeColor="text1"/>
        </w:rPr>
        <w:t xml:space="preserve">, którzy będą realizowali </w:t>
      </w:r>
      <w:r w:rsidRPr="00C24594">
        <w:rPr>
          <w:color w:val="000000" w:themeColor="text1"/>
        </w:rPr>
        <w:br/>
        <w:t xml:space="preserve">w jego imieniu usługi, o których mowa w </w:t>
      </w:r>
      <w:r w:rsidR="000A3FB6" w:rsidRPr="00C24594">
        <w:rPr>
          <w:color w:val="000000" w:themeColor="text1"/>
        </w:rPr>
        <w:t>§1 ust. 1</w:t>
      </w:r>
      <w:r w:rsidRPr="00C24594">
        <w:rPr>
          <w:rFonts w:eastAsiaTheme="minorHAnsi"/>
          <w:color w:val="000000"/>
        </w:rPr>
        <w:t xml:space="preserve"> niniejszej umowy</w:t>
      </w:r>
      <w:r w:rsidRPr="00C24594">
        <w:rPr>
          <w:color w:val="000000" w:themeColor="text1"/>
        </w:rPr>
        <w:t>.</w:t>
      </w:r>
    </w:p>
    <w:p w14:paraId="45A194BE" w14:textId="6AF4F599" w:rsidR="000A3FB6" w:rsidRPr="00C24594" w:rsidRDefault="000A7A49">
      <w:pPr>
        <w:pStyle w:val="Akapitzlist"/>
        <w:numPr>
          <w:ilvl w:val="0"/>
          <w:numId w:val="10"/>
        </w:numPr>
        <w:suppressAutoHyphens/>
        <w:spacing w:after="200"/>
        <w:rPr>
          <w:iCs/>
          <w:color w:val="000000" w:themeColor="text1"/>
        </w:rPr>
      </w:pPr>
      <w:r w:rsidRPr="00C24594">
        <w:rPr>
          <w:color w:val="000000" w:themeColor="text1"/>
        </w:rPr>
        <w:t>W razie wymiany pracowników w czasie trwania umowy, Wykonawca zobowiązany jest niezwłocznie przekazać aktualizację wykazu Zamawiającemu, nie później niż na jeden dzień roboczy przed przystąpieniem nowego pracownika do pracy</w:t>
      </w:r>
      <w:r w:rsidR="000A3FB6" w:rsidRPr="00C24594">
        <w:rPr>
          <w:color w:val="000000" w:themeColor="text1"/>
        </w:rPr>
        <w:t>. W</w:t>
      </w:r>
      <w:r w:rsidRPr="00C24594">
        <w:rPr>
          <w:color w:val="000000" w:themeColor="text1"/>
        </w:rPr>
        <w:t>ykaz musi każdorazowo zawierać dane wszystkich pracowników, w tym dane pracownika, który zaprzestał wykonywania usług oraz dane nowego pracownika przystępującego do pracy.</w:t>
      </w:r>
      <w:bookmarkStart w:id="1" w:name="_Hlk104201958"/>
    </w:p>
    <w:p w14:paraId="7D570323" w14:textId="531464E5" w:rsidR="00B77F03" w:rsidRPr="00C24594" w:rsidRDefault="00B77F03">
      <w:pPr>
        <w:pStyle w:val="Akapitzlist"/>
        <w:numPr>
          <w:ilvl w:val="0"/>
          <w:numId w:val="10"/>
        </w:numPr>
        <w:spacing w:after="160" w:line="259" w:lineRule="auto"/>
      </w:pPr>
      <w:r w:rsidRPr="00C24594">
        <w:t>Wykonawca w terminie do 5 dni roboczych od dnia podpisania umowy, przedstawi Zamawiającemu celem zaakceptowania szczegółowy rozkład jazdy.</w:t>
      </w:r>
    </w:p>
    <w:p w14:paraId="506F94FC" w14:textId="3F1E21D4" w:rsidR="00BB240B" w:rsidRPr="00C24594" w:rsidRDefault="00BB240B">
      <w:pPr>
        <w:pStyle w:val="Akapitzlist"/>
        <w:numPr>
          <w:ilvl w:val="0"/>
          <w:numId w:val="10"/>
        </w:numPr>
        <w:spacing w:after="160" w:line="259" w:lineRule="auto"/>
      </w:pPr>
      <w:r w:rsidRPr="00C24594">
        <w:t>Zamawiający zabrania przewozu osób trzecich.</w:t>
      </w:r>
    </w:p>
    <w:p w14:paraId="0204A992" w14:textId="118ADE4A" w:rsidR="00C22D61" w:rsidRDefault="00C22D61" w:rsidP="00C22D61">
      <w:pPr>
        <w:pStyle w:val="Akapitzlist"/>
        <w:spacing w:after="160" w:line="259" w:lineRule="auto"/>
        <w:ind w:left="360"/>
      </w:pPr>
    </w:p>
    <w:p w14:paraId="177E880A" w14:textId="11744D8D" w:rsidR="00B6317B" w:rsidRDefault="00B6317B" w:rsidP="00C22D61">
      <w:pPr>
        <w:pStyle w:val="Akapitzlist"/>
        <w:spacing w:after="160" w:line="259" w:lineRule="auto"/>
        <w:ind w:left="360"/>
      </w:pPr>
    </w:p>
    <w:p w14:paraId="35CFC648" w14:textId="77777777" w:rsidR="00B6317B" w:rsidRPr="00C24594" w:rsidRDefault="00B6317B" w:rsidP="00C22D61">
      <w:pPr>
        <w:pStyle w:val="Akapitzlist"/>
        <w:spacing w:after="160" w:line="259" w:lineRule="auto"/>
        <w:ind w:left="360"/>
      </w:pPr>
    </w:p>
    <w:bookmarkEnd w:id="1"/>
    <w:p w14:paraId="79F06174" w14:textId="230F3937" w:rsidR="000A7A49" w:rsidRPr="00C24594" w:rsidRDefault="006A29C1" w:rsidP="006A29C1">
      <w:pPr>
        <w:widowControl w:val="0"/>
        <w:autoSpaceDE w:val="0"/>
        <w:autoSpaceDN w:val="0"/>
        <w:spacing w:after="0" w:line="240" w:lineRule="auto"/>
        <w:ind w:left="0"/>
        <w:jc w:val="center"/>
        <w:rPr>
          <w:rFonts w:eastAsiaTheme="minorHAnsi"/>
          <w:b/>
          <w:bCs/>
          <w:lang w:eastAsia="en-US"/>
        </w:rPr>
      </w:pPr>
      <w:r w:rsidRPr="00C24594">
        <w:rPr>
          <w:b/>
          <w:bCs/>
        </w:rPr>
        <w:lastRenderedPageBreak/>
        <w:t xml:space="preserve">§ 4 – </w:t>
      </w:r>
      <w:r w:rsidRPr="00C24594">
        <w:rPr>
          <w:rFonts w:eastAsiaTheme="minorHAnsi"/>
          <w:b/>
          <w:bCs/>
          <w:lang w:eastAsia="en-US"/>
        </w:rPr>
        <w:t>Wymagania dot. Pojazdu i przewozów</w:t>
      </w:r>
    </w:p>
    <w:p w14:paraId="57E31EB6" w14:textId="77777777" w:rsidR="00C22D61" w:rsidRPr="00C24594" w:rsidRDefault="00C22D61">
      <w:pPr>
        <w:pStyle w:val="Akapitzlist"/>
        <w:numPr>
          <w:ilvl w:val="0"/>
          <w:numId w:val="26"/>
        </w:numPr>
        <w:spacing w:after="160" w:line="259" w:lineRule="auto"/>
      </w:pPr>
      <w:r w:rsidRPr="00C24594">
        <w:t>Trasy przewozu wykonawca ustala sam, przewożone osoby powinny przebywać w podróży jak najkrócej, nie dłużej jednak niż 1 godzinę.</w:t>
      </w:r>
    </w:p>
    <w:p w14:paraId="36342B01" w14:textId="77777777" w:rsidR="00C22D61" w:rsidRPr="00C24594" w:rsidRDefault="00C22D61">
      <w:pPr>
        <w:pStyle w:val="Akapitzlist"/>
        <w:numPr>
          <w:ilvl w:val="0"/>
          <w:numId w:val="26"/>
        </w:numPr>
        <w:spacing w:after="160" w:line="259" w:lineRule="auto"/>
      </w:pPr>
      <w:r w:rsidRPr="00C24594">
        <w:t>Każdorazowo przewożonej grupie osób niepełnosprawnych musi towarzyszyć opiekun zapewniony przez Wykonawcę.</w:t>
      </w:r>
    </w:p>
    <w:p w14:paraId="3018282D" w14:textId="5A28FD91" w:rsidR="00C22D61" w:rsidRPr="00C24594" w:rsidRDefault="00C22D61">
      <w:pPr>
        <w:pStyle w:val="Akapitzlist"/>
        <w:numPr>
          <w:ilvl w:val="0"/>
          <w:numId w:val="26"/>
        </w:numPr>
        <w:spacing w:after="160" w:line="259" w:lineRule="auto"/>
      </w:pPr>
      <w:r w:rsidRPr="00C24594">
        <w:t>Opiekun musi:</w:t>
      </w:r>
    </w:p>
    <w:p w14:paraId="29CA10E7" w14:textId="402C46B3" w:rsidR="00C22D61" w:rsidRPr="00C24594" w:rsidRDefault="00C22D61">
      <w:pPr>
        <w:pStyle w:val="Akapitzlist"/>
        <w:numPr>
          <w:ilvl w:val="0"/>
          <w:numId w:val="23"/>
        </w:numPr>
        <w:spacing w:after="160" w:line="259" w:lineRule="auto"/>
      </w:pPr>
      <w:r w:rsidRPr="00C24594">
        <w:t>zapewnić bezpieczne wsiadanie do pojazdu oraz wysiadanie z pojazdu,</w:t>
      </w:r>
    </w:p>
    <w:p w14:paraId="47F73D7E" w14:textId="7DA1268D" w:rsidR="00C22D61" w:rsidRPr="00C24594" w:rsidRDefault="00C22D61">
      <w:pPr>
        <w:pStyle w:val="Akapitzlist"/>
        <w:numPr>
          <w:ilvl w:val="0"/>
          <w:numId w:val="23"/>
        </w:numPr>
        <w:spacing w:after="160" w:line="259" w:lineRule="auto"/>
      </w:pPr>
      <w:r w:rsidRPr="00C24594">
        <w:t>zaprowadzić podopiecznych do Ośrodka i przekazać terapeucie, w drodze powrotnej przekazać osobę niepełnosprawną rodzicowi/opiekunowi,</w:t>
      </w:r>
    </w:p>
    <w:p w14:paraId="72FEE0DD" w14:textId="41100214" w:rsidR="00C22D61" w:rsidRPr="00C24594" w:rsidRDefault="00C22D61">
      <w:pPr>
        <w:pStyle w:val="Akapitzlist"/>
        <w:numPr>
          <w:ilvl w:val="0"/>
          <w:numId w:val="23"/>
        </w:numPr>
        <w:spacing w:after="160" w:line="259" w:lineRule="auto"/>
      </w:pPr>
      <w:r w:rsidRPr="00C24594">
        <w:t>czuwać nad bezpieczeństwem w trakcie przewozu osób,</w:t>
      </w:r>
    </w:p>
    <w:p w14:paraId="3705732D" w14:textId="1E2CA28B" w:rsidR="00C22D61" w:rsidRPr="00C24594" w:rsidRDefault="00C22D61">
      <w:pPr>
        <w:pStyle w:val="Akapitzlist"/>
        <w:numPr>
          <w:ilvl w:val="0"/>
          <w:numId w:val="23"/>
        </w:numPr>
        <w:spacing w:after="160" w:line="259" w:lineRule="auto"/>
      </w:pPr>
      <w:r w:rsidRPr="00C24594">
        <w:t>mieć ukończony kurs pierwszej pomocy,</w:t>
      </w:r>
    </w:p>
    <w:p w14:paraId="5C41B087" w14:textId="52C03E5C" w:rsidR="00C22D61" w:rsidRPr="00C24594" w:rsidRDefault="00C22D61">
      <w:pPr>
        <w:pStyle w:val="Akapitzlist"/>
        <w:numPr>
          <w:ilvl w:val="0"/>
          <w:numId w:val="23"/>
        </w:numPr>
        <w:spacing w:after="160" w:line="259" w:lineRule="auto"/>
      </w:pPr>
      <w:r w:rsidRPr="00C24594">
        <w:t>charakteryzować się: komunikatywnością, empatią, kulturą osobistą.</w:t>
      </w:r>
    </w:p>
    <w:p w14:paraId="2AD7468E" w14:textId="77777777" w:rsidR="00C22D61" w:rsidRPr="00C24594" w:rsidRDefault="00C22D61">
      <w:pPr>
        <w:pStyle w:val="Akapitzlist"/>
        <w:numPr>
          <w:ilvl w:val="0"/>
          <w:numId w:val="26"/>
        </w:numPr>
        <w:spacing w:after="160" w:line="259" w:lineRule="auto"/>
      </w:pPr>
      <w:r w:rsidRPr="00C24594">
        <w:t>Osoby realizujące zamówienie (kierowca i opiekun) zobowiązane są do przestrzegania zasad kultury, w szczególności kulturalnego odnoszenia się do osób korzystających z przewozów.</w:t>
      </w:r>
    </w:p>
    <w:p w14:paraId="1EF5D508" w14:textId="15D516C5" w:rsidR="00C22D61" w:rsidRPr="00C24594" w:rsidRDefault="00C22D61">
      <w:pPr>
        <w:pStyle w:val="Akapitzlist"/>
        <w:numPr>
          <w:ilvl w:val="0"/>
          <w:numId w:val="26"/>
        </w:numPr>
        <w:spacing w:after="160" w:line="259" w:lineRule="auto"/>
      </w:pPr>
      <w:r w:rsidRPr="00C24594">
        <w:t>W ramach realizacji przedmiotu umowy kierowcy zobowiązani są do:</w:t>
      </w:r>
    </w:p>
    <w:p w14:paraId="57FA63DB" w14:textId="77777777" w:rsidR="00C22D61" w:rsidRPr="00C24594" w:rsidRDefault="00C22D61">
      <w:pPr>
        <w:pStyle w:val="Akapitzlist"/>
        <w:numPr>
          <w:ilvl w:val="0"/>
          <w:numId w:val="24"/>
        </w:numPr>
        <w:spacing w:after="160" w:line="259" w:lineRule="auto"/>
      </w:pPr>
      <w:r w:rsidRPr="00C24594">
        <w:t>udzielania pomocy w przemieszczaniu się pasażera z budynku do pojazdu i odwrotnie,</w:t>
      </w:r>
    </w:p>
    <w:p w14:paraId="478A2C57" w14:textId="77777777" w:rsidR="00C22D61" w:rsidRPr="00C24594" w:rsidRDefault="00C22D61">
      <w:pPr>
        <w:pStyle w:val="Akapitzlist"/>
        <w:numPr>
          <w:ilvl w:val="0"/>
          <w:numId w:val="24"/>
        </w:numPr>
        <w:spacing w:after="160" w:line="259" w:lineRule="auto"/>
      </w:pPr>
      <w:r w:rsidRPr="00C24594">
        <w:t>dbania o bezpieczny wjazd do samochodu, przewóz i wyjazd z samochodu osoby niepełnosprawnej poruszającej się na wózku inwalidzkim.</w:t>
      </w:r>
    </w:p>
    <w:p w14:paraId="0DB9E59D" w14:textId="6B3B099F" w:rsidR="00C22D61" w:rsidRPr="00C24594" w:rsidRDefault="00C22D61">
      <w:pPr>
        <w:pStyle w:val="Akapitzlist"/>
        <w:numPr>
          <w:ilvl w:val="0"/>
          <w:numId w:val="26"/>
        </w:numPr>
        <w:spacing w:after="160" w:line="259" w:lineRule="auto"/>
      </w:pPr>
      <w:r w:rsidRPr="00C24594">
        <w:t>Usługi objęte niniejszym zamówieniem mają być świadczone przez kierowców (w liczbie zaproponowanych pojazdów), posiadających prawo jazdy odpowiedniej kategorii oraz ważne badania lekarskie.</w:t>
      </w:r>
    </w:p>
    <w:p w14:paraId="68E23D90" w14:textId="0AE852B7" w:rsidR="00C22D61" w:rsidRPr="00C24594" w:rsidRDefault="00C22D61">
      <w:pPr>
        <w:pStyle w:val="Akapitzlist"/>
        <w:numPr>
          <w:ilvl w:val="0"/>
          <w:numId w:val="26"/>
        </w:numPr>
        <w:spacing w:after="160" w:line="259" w:lineRule="auto"/>
      </w:pPr>
      <w:r w:rsidRPr="00C24594">
        <w:t>Usługi objęte niniejszym zamówieniem mają być świadczone:</w:t>
      </w:r>
    </w:p>
    <w:p w14:paraId="4A60B3EC" w14:textId="746C22D6" w:rsidR="00C22D61" w:rsidRPr="00C24594" w:rsidRDefault="00C22D61">
      <w:pPr>
        <w:pStyle w:val="Akapitzlist"/>
        <w:numPr>
          <w:ilvl w:val="0"/>
          <w:numId w:val="25"/>
        </w:numPr>
        <w:spacing w:after="160" w:line="259" w:lineRule="auto"/>
      </w:pPr>
      <w:r w:rsidRPr="00C24594">
        <w:t>środkami transportu dopuszczonymi do ruchu na terytorium RP (z ważnym badaniem technicznym), przystosowanymi do przewozu osób niepełnosprawnych w tym na wózkach inwalidzkich (należy przedłożyć homologację, a w przypadku jej braku- opinię rzeczoznawcy, stwierdzającą przystosowanie pojazdu do przewozu osób niepełnosprawnych), spełniających wymogi bezpieczeństwa i Kodeksu drogowego</w:t>
      </w:r>
      <w:r w:rsidR="000A3459" w:rsidRPr="00C24594">
        <w:t>,</w:t>
      </w:r>
    </w:p>
    <w:p w14:paraId="7AE3532D" w14:textId="4602A09F" w:rsidR="00C22D61" w:rsidRPr="00C24594" w:rsidRDefault="00C22D61">
      <w:pPr>
        <w:pStyle w:val="Akapitzlist"/>
        <w:numPr>
          <w:ilvl w:val="0"/>
          <w:numId w:val="25"/>
        </w:numPr>
        <w:spacing w:after="160" w:line="259" w:lineRule="auto"/>
      </w:pPr>
      <w:r w:rsidRPr="00C24594">
        <w:t>przez osoby posiadające kwalifikacje</w:t>
      </w:r>
      <w:r w:rsidR="00105498">
        <w:t xml:space="preserve"> i</w:t>
      </w:r>
      <w:r w:rsidRPr="00C24594">
        <w:t xml:space="preserve"> uprawnienia do  świadczenia tego t</w:t>
      </w:r>
      <w:r w:rsidR="00105498">
        <w:t>y</w:t>
      </w:r>
      <w:r w:rsidRPr="00C24594">
        <w:t xml:space="preserve">pu usług. </w:t>
      </w:r>
    </w:p>
    <w:p w14:paraId="786462FC" w14:textId="4BA8D693" w:rsidR="000A3459" w:rsidRPr="00C24594" w:rsidRDefault="00C22D61">
      <w:pPr>
        <w:pStyle w:val="Akapitzlist"/>
        <w:numPr>
          <w:ilvl w:val="0"/>
          <w:numId w:val="26"/>
        </w:numPr>
        <w:spacing w:after="160" w:line="259" w:lineRule="auto"/>
      </w:pPr>
      <w:r w:rsidRPr="00C24594">
        <w:t>Pojazdy samochodowe przystosowane do przewozu osób niepełnosprawnych winny być wyposażone w pasy bezpieczeństwa</w:t>
      </w:r>
      <w:r w:rsidR="000A3459" w:rsidRPr="00C24594">
        <w:t xml:space="preserve"> a w przypadku pojazdów przewożących osoby niepełnosprawne na wózkach inwalidzkich dodatkowo w pasy biodrowo-barkowe, przednie i tylne uchwyty mocujące wózek inwalidzki do podłoża, windę lub najazd/rampę.</w:t>
      </w:r>
    </w:p>
    <w:p w14:paraId="5970055C" w14:textId="3FC7D35E" w:rsidR="000A3459" w:rsidRPr="00C24594" w:rsidRDefault="00C22D61">
      <w:pPr>
        <w:pStyle w:val="Akapitzlist"/>
        <w:numPr>
          <w:ilvl w:val="0"/>
          <w:numId w:val="26"/>
        </w:numPr>
        <w:spacing w:after="160" w:line="259" w:lineRule="auto"/>
      </w:pPr>
      <w:r w:rsidRPr="00C24594">
        <w:t>Część pasażerska pojazdu musi być ogrzewana</w:t>
      </w:r>
      <w:r w:rsidR="000A3459" w:rsidRPr="00C24594">
        <w:t>.</w:t>
      </w:r>
    </w:p>
    <w:p w14:paraId="52F9FACA" w14:textId="77777777" w:rsidR="000A3459" w:rsidRPr="00C24594" w:rsidRDefault="00C22D61">
      <w:pPr>
        <w:pStyle w:val="Akapitzlist"/>
        <w:numPr>
          <w:ilvl w:val="0"/>
          <w:numId w:val="26"/>
        </w:numPr>
        <w:spacing w:after="160" w:line="259" w:lineRule="auto"/>
      </w:pPr>
      <w:r w:rsidRPr="00C24594">
        <w:t>Środek transportu powinien być przystosowany do poruszania się po osiedlowych, wąskich uliczkach w celu zapewnienia transportu osoby niepełnosprawnej bezpośrednio z miejsca zamieszkania.</w:t>
      </w:r>
    </w:p>
    <w:p w14:paraId="57FBD39C" w14:textId="77777777" w:rsidR="000A3459" w:rsidRPr="00C24594" w:rsidRDefault="00C22D61">
      <w:pPr>
        <w:pStyle w:val="Akapitzlist"/>
        <w:numPr>
          <w:ilvl w:val="0"/>
          <w:numId w:val="26"/>
        </w:numPr>
        <w:spacing w:after="160" w:line="259" w:lineRule="auto"/>
      </w:pPr>
      <w:r w:rsidRPr="00C24594">
        <w:t>Wózek inwalidzki, z którego osoba niepełnosprawna zmuszona jest korzystać w trakcie podróży musi być pewnie zamocowany do konstrukcji pojazdu i skierowany tyłem do kierunku jazdy.</w:t>
      </w:r>
    </w:p>
    <w:p w14:paraId="3E8747AF" w14:textId="77777777" w:rsidR="000A3459" w:rsidRPr="00C24594" w:rsidRDefault="00C22D61">
      <w:pPr>
        <w:pStyle w:val="Akapitzlist"/>
        <w:numPr>
          <w:ilvl w:val="0"/>
          <w:numId w:val="26"/>
        </w:numPr>
        <w:spacing w:after="160" w:line="259" w:lineRule="auto"/>
      </w:pPr>
      <w:r w:rsidRPr="00C24594">
        <w:t>Wykonawca winien dysponować minimum 2 pojazdami, w tym przynajmniej jednym pojazdem umożliwiającym przewóz co najmniej 1 osoby na wózku inwalidzkim nieskładanym.</w:t>
      </w:r>
    </w:p>
    <w:p w14:paraId="367226A6" w14:textId="26DF8AC9" w:rsidR="00C22D61" w:rsidRPr="00C24594" w:rsidRDefault="000A3459">
      <w:pPr>
        <w:pStyle w:val="Akapitzlist"/>
        <w:numPr>
          <w:ilvl w:val="0"/>
          <w:numId w:val="26"/>
        </w:numPr>
        <w:spacing w:after="160" w:line="259" w:lineRule="auto"/>
      </w:pPr>
      <w:r w:rsidRPr="00C24594">
        <w:t xml:space="preserve"> Wykonawca zobowiązany jest zapewnić</w:t>
      </w:r>
      <w:r w:rsidR="00C22D61" w:rsidRPr="00C24594">
        <w:t xml:space="preserve"> w przypadku awarii pojazdu transport zastępcz</w:t>
      </w:r>
      <w:r w:rsidRPr="00C24594">
        <w:t xml:space="preserve">y </w:t>
      </w:r>
      <w:r w:rsidR="00C22D61" w:rsidRPr="00C24594">
        <w:t>spełniając</w:t>
      </w:r>
      <w:r w:rsidRPr="00C24594">
        <w:t>y</w:t>
      </w:r>
      <w:r w:rsidR="00C22D61" w:rsidRPr="00C24594">
        <w:t xml:space="preserve"> wymagania określone w </w:t>
      </w:r>
      <w:r w:rsidR="00E14E5C" w:rsidRPr="00C24594">
        <w:t>S</w:t>
      </w:r>
      <w:r w:rsidR="00C22D61" w:rsidRPr="00C24594">
        <w:t>WZ, w taki sposób, aby nie powodować opóźnień czasowych kursu i nie powodować nadmiernego (ponad limit miejsc siedzących) zwiększenia liczby przewożonych osób.</w:t>
      </w:r>
    </w:p>
    <w:p w14:paraId="1A12B452" w14:textId="63F6142C" w:rsidR="006A29C1" w:rsidRDefault="006A29C1" w:rsidP="006A29C1">
      <w:pPr>
        <w:widowControl w:val="0"/>
        <w:autoSpaceDE w:val="0"/>
        <w:autoSpaceDN w:val="0"/>
        <w:spacing w:after="0" w:line="240" w:lineRule="auto"/>
        <w:ind w:left="0"/>
        <w:jc w:val="center"/>
        <w:rPr>
          <w:rFonts w:eastAsiaTheme="minorHAnsi"/>
          <w:lang w:eastAsia="en-US"/>
        </w:rPr>
      </w:pPr>
    </w:p>
    <w:p w14:paraId="7270B90B" w14:textId="6F2AF94F" w:rsidR="00B6317B" w:rsidRDefault="00B6317B" w:rsidP="006A29C1">
      <w:pPr>
        <w:widowControl w:val="0"/>
        <w:autoSpaceDE w:val="0"/>
        <w:autoSpaceDN w:val="0"/>
        <w:spacing w:after="0" w:line="240" w:lineRule="auto"/>
        <w:ind w:left="0"/>
        <w:jc w:val="center"/>
        <w:rPr>
          <w:rFonts w:eastAsiaTheme="minorHAnsi"/>
          <w:lang w:eastAsia="en-US"/>
        </w:rPr>
      </w:pPr>
    </w:p>
    <w:p w14:paraId="5EAB3BB7" w14:textId="77777777" w:rsidR="00B6317B" w:rsidRPr="00C24594" w:rsidRDefault="00B6317B" w:rsidP="006A29C1">
      <w:pPr>
        <w:widowControl w:val="0"/>
        <w:autoSpaceDE w:val="0"/>
        <w:autoSpaceDN w:val="0"/>
        <w:spacing w:after="0" w:line="240" w:lineRule="auto"/>
        <w:ind w:left="0"/>
        <w:jc w:val="center"/>
        <w:rPr>
          <w:rFonts w:eastAsiaTheme="minorHAnsi"/>
          <w:lang w:eastAsia="en-US"/>
        </w:rPr>
      </w:pPr>
    </w:p>
    <w:p w14:paraId="5E70AC4F" w14:textId="6A1ECA99" w:rsidR="00D134FA" w:rsidRPr="00C24594" w:rsidRDefault="00D134FA" w:rsidP="00B6317B">
      <w:pPr>
        <w:widowControl w:val="0"/>
        <w:autoSpaceDE w:val="0"/>
        <w:autoSpaceDN w:val="0"/>
        <w:spacing w:after="0" w:line="240" w:lineRule="auto"/>
        <w:jc w:val="center"/>
        <w:rPr>
          <w:rFonts w:eastAsiaTheme="minorHAnsi"/>
          <w:b/>
          <w:bCs/>
          <w:lang w:eastAsia="en-US"/>
        </w:rPr>
      </w:pPr>
      <w:r w:rsidRPr="00C24594">
        <w:rPr>
          <w:b/>
          <w:bCs/>
        </w:rPr>
        <w:lastRenderedPageBreak/>
        <w:t xml:space="preserve">§ </w:t>
      </w:r>
      <w:r w:rsidR="00E14E5C" w:rsidRPr="00C24594">
        <w:rPr>
          <w:b/>
          <w:bCs/>
        </w:rPr>
        <w:t>5</w:t>
      </w:r>
      <w:r w:rsidRPr="00C24594">
        <w:rPr>
          <w:b/>
          <w:bCs/>
        </w:rPr>
        <w:t xml:space="preserve"> - </w:t>
      </w:r>
      <w:r w:rsidR="000A7A49" w:rsidRPr="00C24594">
        <w:rPr>
          <w:rFonts w:eastAsiaTheme="minorHAnsi"/>
          <w:b/>
          <w:bCs/>
          <w:lang w:eastAsia="en-US"/>
        </w:rPr>
        <w:t>Zatrudnienie na umowę o pracę</w:t>
      </w:r>
    </w:p>
    <w:p w14:paraId="6A668F76" w14:textId="77777777" w:rsidR="001A5660" w:rsidRPr="00C24594" w:rsidRDefault="001A5660">
      <w:pPr>
        <w:pStyle w:val="Akapitzlist"/>
        <w:numPr>
          <w:ilvl w:val="3"/>
          <w:numId w:val="15"/>
        </w:numPr>
        <w:suppressAutoHyphens/>
        <w:spacing w:after="0" w:line="240" w:lineRule="auto"/>
        <w:ind w:left="426"/>
      </w:pPr>
      <w:r w:rsidRPr="00C24594">
        <w:t>Zamawiający określa następujące warunki związane z koniecznością zatrudnienia przez wykonawcę lub podwykonawcę osób realizujących zamówienie:</w:t>
      </w:r>
    </w:p>
    <w:p w14:paraId="7B9A994D" w14:textId="4AA87A34" w:rsidR="001A5660" w:rsidRPr="00C24594" w:rsidRDefault="001A5660">
      <w:pPr>
        <w:numPr>
          <w:ilvl w:val="0"/>
          <w:numId w:val="16"/>
        </w:numPr>
        <w:suppressAutoHyphens/>
        <w:spacing w:after="0" w:line="240" w:lineRule="auto"/>
      </w:pPr>
      <w:r w:rsidRPr="00C24594">
        <w:t>Zamawiający wymaga zatrudnienia na podstawie umowy o pracę przez Wykonawcę lub Podwykonawcę/ Dalszego Podwykonawcę osób wykonujących w trakcie realizacji zamówienia wszelkie prace dotyczące przewozu i opieki podopiecznych, które polegają na wykonaniu pracy w sposób określony w art. 22 § 1 ustawy z dnia 26 czerwca 1974r. Kodeks pracy.</w:t>
      </w:r>
    </w:p>
    <w:p w14:paraId="74F80D57" w14:textId="2B170FA3" w:rsidR="001A5660" w:rsidRPr="00C24594" w:rsidRDefault="001A5660">
      <w:pPr>
        <w:numPr>
          <w:ilvl w:val="0"/>
          <w:numId w:val="16"/>
        </w:numPr>
        <w:suppressAutoHyphens/>
        <w:spacing w:after="0" w:line="240" w:lineRule="auto"/>
      </w:pPr>
      <w:r w:rsidRPr="00C24594">
        <w:t xml:space="preserve">W trakcie realizacji przedmiotu umowy Zamawiający zastrzega sobie prawo </w:t>
      </w:r>
      <w:r w:rsidRPr="00C24594">
        <w:br/>
        <w:t>do wykonywania czynności kontrolnych wobec Wykonawcy w zakresie spełniania przez Wykonawcę lub Podwykonawcę /Dalszego Podwykonawcę wymogu zatrudnienia na podstawie umowy o pracę. Zamawiający uprawniony jest w szczególności do żądania przekazania przez Wykonawcę:</w:t>
      </w:r>
    </w:p>
    <w:p w14:paraId="162B6640" w14:textId="77777777" w:rsidR="00993FB2" w:rsidRPr="00C24594" w:rsidRDefault="001A5660" w:rsidP="00993FB2">
      <w:pPr>
        <w:ind w:left="720"/>
      </w:pPr>
      <w:r w:rsidRPr="00C24594">
        <w:t>a) oświadczenia zatrudnionego pracownika,</w:t>
      </w:r>
    </w:p>
    <w:p w14:paraId="79C8AE2C" w14:textId="29B815DC" w:rsidR="001A5660" w:rsidRPr="00C24594" w:rsidRDefault="001A5660" w:rsidP="00182AE1">
      <w:pPr>
        <w:ind w:left="709"/>
      </w:pPr>
      <w:r w:rsidRPr="00C24594">
        <w:t xml:space="preserve">b) oświadczenia Wykonawcy lub Podwykonawcy/Dalszego Podwykonawcy </w:t>
      </w:r>
      <w:r w:rsidRPr="00C24594">
        <w:br/>
        <w:t>o zatrudnieniu pracownika na podstawie umowy o pracę,</w:t>
      </w:r>
    </w:p>
    <w:p w14:paraId="22CEB90F" w14:textId="77777777" w:rsidR="001A5660" w:rsidRPr="00C24594" w:rsidRDefault="001A5660" w:rsidP="00993FB2">
      <w:pPr>
        <w:ind w:left="720"/>
      </w:pPr>
      <w:r w:rsidRPr="00C24594">
        <w:t>c) poświadczonej za zgodność z oryginałem kopii umowy o pracę zatrudnionego pracownika w zakresie niezbędnym do potwierdzenia istnienia stosunku pracy tj. bez danych objętych ochroną prywatności,</w:t>
      </w:r>
    </w:p>
    <w:p w14:paraId="6F9E3DA7" w14:textId="5E602FCF" w:rsidR="001A5660" w:rsidRPr="00C24594" w:rsidRDefault="001A5660" w:rsidP="00993FB2">
      <w:pPr>
        <w:ind w:left="720"/>
      </w:pPr>
      <w:r w:rsidRPr="00C24594">
        <w:t>d) innych wskazanych przez Zamawiającego dokumentów, zawierających informacje niezbędne do weryfikacji zatrudnienia na podstawie umowy o pracę, w szczególności imię i nazwisko zatrudnionego pracownika oraz zakres jego obowiązków.</w:t>
      </w:r>
    </w:p>
    <w:p w14:paraId="24B01B44" w14:textId="77777777" w:rsidR="001A5660" w:rsidRPr="00C24594" w:rsidRDefault="001A5660">
      <w:pPr>
        <w:numPr>
          <w:ilvl w:val="0"/>
          <w:numId w:val="16"/>
        </w:numPr>
        <w:suppressAutoHyphens/>
        <w:spacing w:after="0" w:line="240" w:lineRule="auto"/>
      </w:pPr>
      <w:r w:rsidRPr="00C24594">
        <w:t>Zamawiający zastrzega sobie prawo do przeprowadzania kontroli na miejscu wykonywania świadczenia  przez Wykonawcę lub Podwykonawcę/Dalszego Podwykonawcę.</w:t>
      </w:r>
    </w:p>
    <w:p w14:paraId="1312D340" w14:textId="77777777" w:rsidR="001A5660" w:rsidRPr="00C24594" w:rsidRDefault="001A5660">
      <w:pPr>
        <w:numPr>
          <w:ilvl w:val="0"/>
          <w:numId w:val="16"/>
        </w:numPr>
        <w:suppressAutoHyphens/>
        <w:spacing w:after="0" w:line="240" w:lineRule="auto"/>
      </w:pPr>
      <w:r w:rsidRPr="00C24594">
        <w:t xml:space="preserve">W trakcie realizacji przedmiotu umowy, na każde wezwanie Zamawiającego </w:t>
      </w:r>
      <w:r w:rsidRPr="00C24594">
        <w:br/>
        <w:t xml:space="preserve">w terminie wyznaczonym w wezwaniu, a jeśli termin nie zostanie wyznaczony - </w:t>
      </w:r>
      <w:r w:rsidRPr="00C24594">
        <w:br/>
        <w:t>w terminie 5 dni roboczych od przekazania wezwania, Wykonawca przedłoży Zamawiającemu dowody, o których mowa w ust. 1 pkt.2).</w:t>
      </w:r>
    </w:p>
    <w:p w14:paraId="543F0608" w14:textId="77777777" w:rsidR="001A5660" w:rsidRPr="00C24594" w:rsidRDefault="001A5660">
      <w:pPr>
        <w:numPr>
          <w:ilvl w:val="0"/>
          <w:numId w:val="16"/>
        </w:numPr>
        <w:suppressAutoHyphens/>
        <w:spacing w:after="0" w:line="240" w:lineRule="auto"/>
      </w:pPr>
      <w:r w:rsidRPr="00C24594">
        <w:t>Wykonawca lub Podwykonawca/Dalszy Podwykonawca zatrudni osoby wykonujące czynności wskazane powyżej na cały okres wykonywania tych czynności w trakcie realizacji zamówienia. W przypadku rozwiązania/wygaśnięcia stosunku pracy przed 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 których mowa w ust. 1 pkt 1).</w:t>
      </w:r>
    </w:p>
    <w:p w14:paraId="3CC07BE7" w14:textId="7FB889E0" w:rsidR="00DD357D" w:rsidRPr="00C24594" w:rsidRDefault="001A5660">
      <w:pPr>
        <w:numPr>
          <w:ilvl w:val="0"/>
          <w:numId w:val="16"/>
        </w:numPr>
        <w:suppressAutoHyphens/>
        <w:spacing w:after="0" w:line="240" w:lineRule="auto"/>
      </w:pPr>
      <w:r w:rsidRPr="00C24594">
        <w:t xml:space="preserve">Z tytułu niespełnienia przez Wykonawcę lub Podwykonawcę/ Dalszego Podwykonawcę wymogu zatrudnienia na podstawie umowy o pracę, Zamawiający przewiduje sankcje </w:t>
      </w:r>
      <w:r w:rsidR="003801BA" w:rsidRPr="00C24594">
        <w:br/>
      </w:r>
      <w:r w:rsidRPr="00C24594">
        <w:t>w postaci obowiązku zapłaty przez Wykonawcę kary umownej określonej w §1</w:t>
      </w:r>
      <w:r w:rsidR="003801BA" w:rsidRPr="00C24594">
        <w:t>1</w:t>
      </w:r>
      <w:r w:rsidRPr="00C24594">
        <w:t xml:space="preserve"> ust.4 niniejszej umowy. Niezłożenie przez Wykonawcę w wyznaczonym przez Zamawiającego terminie żądanych przez Zamawiającego dowodów w celu potwierdzenia spełnienia przez Wykonawcę lub Podwykonawcę/ Dalszego Podwykonawcę wymogu zatrudnienia na podstawie umowy o pracę traktowane będzie jako niespełnienie przez Wykonawcę lub Podwykonawcę/ Dalszego Podwykonawcę wymogu zatrudnienia na podstawie umowy </w:t>
      </w:r>
      <w:r w:rsidR="003801BA" w:rsidRPr="00C24594">
        <w:br/>
      </w:r>
      <w:r w:rsidRPr="00C24594">
        <w:t>o pracę.</w:t>
      </w:r>
    </w:p>
    <w:p w14:paraId="7C781096" w14:textId="77777777" w:rsidR="005B1182" w:rsidRDefault="001A5660">
      <w:pPr>
        <w:numPr>
          <w:ilvl w:val="0"/>
          <w:numId w:val="16"/>
        </w:numPr>
        <w:suppressAutoHyphens/>
        <w:spacing w:after="0" w:line="240" w:lineRule="auto"/>
      </w:pPr>
      <w:r w:rsidRPr="00C24594">
        <w:t>W przypadku uzasadnionych wątpliwości co do przestrzegania prawa pracy przez Wykonawcę lub Podwykonawcę/Dalszego Podwykonawcę, Zamawiający może zwrócić się o przeprowadzenie kontroli przez Państwową Inspekcję Prac</w:t>
      </w:r>
      <w:r w:rsidR="00182AE1" w:rsidRPr="00C24594">
        <w:t>y.</w:t>
      </w:r>
    </w:p>
    <w:p w14:paraId="31794F65" w14:textId="151908EC" w:rsidR="00182AE1" w:rsidRPr="005B1182" w:rsidRDefault="00182AE1" w:rsidP="005B1182">
      <w:pPr>
        <w:suppressAutoHyphens/>
        <w:spacing w:after="0" w:line="240" w:lineRule="auto"/>
        <w:ind w:left="720"/>
        <w:jc w:val="center"/>
      </w:pPr>
      <w:r w:rsidRPr="005B1182">
        <w:rPr>
          <w:b/>
        </w:rPr>
        <w:lastRenderedPageBreak/>
        <w:t xml:space="preserve">§ </w:t>
      </w:r>
      <w:r w:rsidR="003801BA" w:rsidRPr="005B1182">
        <w:rPr>
          <w:b/>
        </w:rPr>
        <w:t>6</w:t>
      </w:r>
      <w:r w:rsidRPr="005B1182">
        <w:rPr>
          <w:b/>
        </w:rPr>
        <w:t xml:space="preserve"> – Wynagrodzenie</w:t>
      </w:r>
    </w:p>
    <w:p w14:paraId="2C37813F" w14:textId="51817F53" w:rsidR="00182AE1" w:rsidRPr="00C24594" w:rsidRDefault="00182AE1">
      <w:pPr>
        <w:pStyle w:val="Akapitzlist"/>
        <w:widowControl w:val="0"/>
        <w:numPr>
          <w:ilvl w:val="0"/>
          <w:numId w:val="3"/>
        </w:numPr>
        <w:tabs>
          <w:tab w:val="left" w:pos="477"/>
        </w:tabs>
        <w:autoSpaceDE w:val="0"/>
        <w:autoSpaceDN w:val="0"/>
        <w:spacing w:after="0" w:line="240" w:lineRule="auto"/>
        <w:contextualSpacing w:val="0"/>
      </w:pPr>
      <w:r w:rsidRPr="00C24594">
        <w:t>Maksymalne wynagrodzenie ustalone za realizację przedmiotu umowy ustala się na kwotę: netto ……………..…….. zł/dzień x ……………. dni = ……………….. zł,</w:t>
      </w:r>
    </w:p>
    <w:p w14:paraId="6866063B" w14:textId="77777777" w:rsidR="00182AE1" w:rsidRPr="00C24594" w:rsidRDefault="00182AE1" w:rsidP="00182AE1">
      <w:pPr>
        <w:pStyle w:val="Akapitzlist"/>
        <w:tabs>
          <w:tab w:val="left" w:pos="477"/>
        </w:tabs>
      </w:pPr>
      <w:r w:rsidRPr="00C24594">
        <w:t>+ podatek VAT …………………… zł = brutto ……………………… zł</w:t>
      </w:r>
    </w:p>
    <w:p w14:paraId="2D09F60D" w14:textId="77777777" w:rsidR="00182AE1" w:rsidRPr="00C24594" w:rsidRDefault="00182AE1" w:rsidP="00182AE1">
      <w:pPr>
        <w:pStyle w:val="Akapitzlist"/>
        <w:tabs>
          <w:tab w:val="left" w:pos="477"/>
        </w:tabs>
      </w:pPr>
      <w:r w:rsidRPr="00C24594">
        <w:t xml:space="preserve">(słownie: ……………………………………………………………………………….. …../100). zgodnie ze złożoną ofertą, </w:t>
      </w:r>
    </w:p>
    <w:p w14:paraId="72312AC9" w14:textId="77777777" w:rsidR="00182AE1" w:rsidRPr="00C24594" w:rsidRDefault="00182AE1">
      <w:pPr>
        <w:pStyle w:val="Akapitzlist"/>
        <w:numPr>
          <w:ilvl w:val="0"/>
          <w:numId w:val="3"/>
        </w:numPr>
        <w:tabs>
          <w:tab w:val="left" w:pos="477"/>
        </w:tabs>
      </w:pPr>
      <w:r w:rsidRPr="00C24594">
        <w:t>Wynagrodzenie za realizowanie umowy, będzie wypłacane przez Zamawiającego miesięcznie, po zakończeniu danego miesiąca kalendarzowego, na podstawie faktury wystawionej przez Wykonawcę oraz potwierdzonej przez pracownika Zamawiającego liczby dni, w którym usługa była realizowana i stanowić będzie iloczyn stawki dziennej i liczby dni w miesiącu, w których realizowana była usługa.</w:t>
      </w:r>
    </w:p>
    <w:p w14:paraId="63434798" w14:textId="629E0D92" w:rsidR="00182AE1" w:rsidRPr="00C24594" w:rsidRDefault="00182AE1">
      <w:pPr>
        <w:pStyle w:val="Akapitzlist"/>
        <w:widowControl w:val="0"/>
        <w:numPr>
          <w:ilvl w:val="0"/>
          <w:numId w:val="3"/>
        </w:numPr>
        <w:autoSpaceDE w:val="0"/>
        <w:autoSpaceDN w:val="0"/>
        <w:spacing w:after="0" w:line="240" w:lineRule="auto"/>
        <w:contextualSpacing w:val="0"/>
      </w:pPr>
      <w:r w:rsidRPr="00C24594">
        <w:t xml:space="preserve">Zamawiający wypłacać będzie Wykonawcy wynagrodzenie z tytułu realizacji niniejszej umowy w wysokości określonej w </w:t>
      </w:r>
      <w:r w:rsidR="005705E8" w:rsidRPr="00C24594">
        <w:t>ust.</w:t>
      </w:r>
      <w:r w:rsidRPr="00C24594">
        <w:t xml:space="preserve"> 1 pomniejszone o opłatę należną od pasażerów określoną w ust. 4.</w:t>
      </w:r>
    </w:p>
    <w:p w14:paraId="271E85AF" w14:textId="407C60A5" w:rsidR="00182AE1" w:rsidRPr="00C24594" w:rsidRDefault="00182AE1">
      <w:pPr>
        <w:pStyle w:val="Akapitzlist"/>
        <w:widowControl w:val="0"/>
        <w:numPr>
          <w:ilvl w:val="0"/>
          <w:numId w:val="3"/>
        </w:numPr>
        <w:tabs>
          <w:tab w:val="left" w:pos="477"/>
        </w:tabs>
        <w:autoSpaceDE w:val="0"/>
        <w:autoSpaceDN w:val="0"/>
        <w:spacing w:after="0" w:line="240" w:lineRule="auto"/>
        <w:contextualSpacing w:val="0"/>
      </w:pPr>
      <w:r w:rsidRPr="00C24594">
        <w:t>Wykonawca zobowiązuje się do pobierania stałej opłaty od pasażera wyliczonej proporcjonalnie do ilości dni w  miesiącu-30zł za jeden dzień w każdym tygodniu miesiąca.</w:t>
      </w:r>
    </w:p>
    <w:p w14:paraId="58FB60E4" w14:textId="77777777" w:rsidR="00182AE1" w:rsidRPr="00C24594" w:rsidRDefault="00182AE1">
      <w:pPr>
        <w:pStyle w:val="Akapitzlist"/>
        <w:widowControl w:val="0"/>
        <w:numPr>
          <w:ilvl w:val="0"/>
          <w:numId w:val="3"/>
        </w:numPr>
        <w:tabs>
          <w:tab w:val="left" w:pos="477"/>
        </w:tabs>
        <w:autoSpaceDE w:val="0"/>
        <w:autoSpaceDN w:val="0"/>
        <w:spacing w:after="0" w:line="240" w:lineRule="auto"/>
        <w:contextualSpacing w:val="0"/>
      </w:pPr>
      <w:r w:rsidRPr="00C24594">
        <w:t>Wykonawca zobowiązuje się do wydawania na żądanie pasażera faktury lub innego dokumentu potwierdzającego dokonanie miesięcznej opłaty za przewóz.</w:t>
      </w:r>
    </w:p>
    <w:p w14:paraId="39D53F36" w14:textId="0F000A99" w:rsidR="008C428F" w:rsidRPr="00C24594" w:rsidRDefault="008C428F">
      <w:pPr>
        <w:pStyle w:val="Akapitzlist"/>
        <w:numPr>
          <w:ilvl w:val="0"/>
          <w:numId w:val="3"/>
        </w:numPr>
        <w:suppressAutoHyphens/>
        <w:spacing w:line="240" w:lineRule="auto"/>
      </w:pPr>
      <w:r w:rsidRPr="00C24594">
        <w:rPr>
          <w:color w:val="000000"/>
        </w:rPr>
        <w:t xml:space="preserve">Wynagrodzenie należne Wykonawcy zostanie ustalone z zastosowaniem stawki VAT obowiązującej w chwili powstania obowiązku podatkowego, z zastrzeżeniem ust. </w:t>
      </w:r>
      <w:r w:rsidR="0001203F">
        <w:rPr>
          <w:color w:val="000000"/>
        </w:rPr>
        <w:t>7</w:t>
      </w:r>
      <w:r w:rsidRPr="00C24594">
        <w:rPr>
          <w:color w:val="000000"/>
        </w:rPr>
        <w:t xml:space="preserve">. </w:t>
      </w:r>
    </w:p>
    <w:p w14:paraId="44E6DB0D" w14:textId="293F2E17" w:rsidR="008C428F" w:rsidRPr="00C24594" w:rsidRDefault="008C428F">
      <w:pPr>
        <w:numPr>
          <w:ilvl w:val="0"/>
          <w:numId w:val="3"/>
        </w:numPr>
        <w:suppressAutoHyphens/>
        <w:spacing w:line="240" w:lineRule="auto"/>
      </w:pPr>
      <w:r w:rsidRPr="00C24594">
        <w:rPr>
          <w:color w:val="000000"/>
        </w:rPr>
        <w:t xml:space="preserve">W przypadku zmiany stawki VAT, </w:t>
      </w:r>
      <w:r w:rsidRPr="00C24594">
        <w:t xml:space="preserve">zmiany stawki podatku akcyzowego, </w:t>
      </w:r>
      <w:r w:rsidRPr="00C24594">
        <w:rPr>
          <w:color w:val="000000"/>
        </w:rPr>
        <w:t xml:space="preserve">wysokości minimalnego wynagrodzenia za pracę albo minimalnej stawki godzinowej ustalonych na podstawie ustawy z dnia 10 października 2002r.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w:t>
      </w:r>
      <w:r w:rsidRPr="00C24594">
        <w:rPr>
          <w:color w:val="000000"/>
        </w:rPr>
        <w:br/>
        <w:t>4 października 2018r. – jeżeli zmiany te będą miały wpływ na koszty wykonania zamówienia przez Wykonawcę, każda ze stron w celu dokonania zmiany wynagrodzenia może wystąpić</w:t>
      </w:r>
      <w:r w:rsidRPr="00C24594">
        <w:rPr>
          <w:color w:val="000000"/>
        </w:rPr>
        <w:br/>
        <w:t>z takim żądaniem do drugiej strony Umowy.</w:t>
      </w:r>
    </w:p>
    <w:p w14:paraId="676E52CB" w14:textId="30022194" w:rsidR="008C428F" w:rsidRPr="00C24594" w:rsidRDefault="008C428F">
      <w:pPr>
        <w:numPr>
          <w:ilvl w:val="0"/>
          <w:numId w:val="3"/>
        </w:numPr>
        <w:suppressAutoHyphens/>
        <w:spacing w:line="240" w:lineRule="auto"/>
      </w:pPr>
      <w:r w:rsidRPr="00C24594">
        <w:rPr>
          <w:color w:val="000000"/>
        </w:rPr>
        <w:t xml:space="preserve">Do wniosku o zmianę wynagrodzenia z powodu okoliczności, o których mowa </w:t>
      </w:r>
      <w:r w:rsidRPr="00C24594">
        <w:rPr>
          <w:color w:val="000000"/>
        </w:rPr>
        <w:br/>
        <w:t xml:space="preserve">w ust. 7 za wyjątkiem zmian wynikających ze zmiany podatku VAT lub zmiany stawki podatku akcyzowego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 W przypadku zmiany zasad gromadzenia i wysokości wpłat do pracowniczych planów kapitałowych, o których mowa w ustawie z dnia 4 października 2018r.o pracowniczych planach kapitałowych należy wskazać sumę wzrostu kosztów realizacji zamówienia publicznego wynikającą z wpłat do pracowniczych planów kapitałowych (PPK) przez podmiot zatrudniający uczestniczący w wykonywaniu zamówienia publicznego. </w:t>
      </w:r>
    </w:p>
    <w:p w14:paraId="0E6B241E" w14:textId="08DA2F0F" w:rsidR="008C428F" w:rsidRPr="00C24594" w:rsidRDefault="008C428F">
      <w:pPr>
        <w:numPr>
          <w:ilvl w:val="0"/>
          <w:numId w:val="3"/>
        </w:numPr>
        <w:suppressAutoHyphens/>
        <w:spacing w:line="240" w:lineRule="auto"/>
      </w:pPr>
      <w:r w:rsidRPr="00C24594">
        <w:rPr>
          <w:color w:val="000000"/>
        </w:rPr>
        <w:t>Lista, o której mowa w ust. 8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14:paraId="3F555BBB" w14:textId="411060D2" w:rsidR="008C428F" w:rsidRPr="00C24594" w:rsidRDefault="008C428F">
      <w:pPr>
        <w:numPr>
          <w:ilvl w:val="0"/>
          <w:numId w:val="3"/>
        </w:numPr>
        <w:suppressAutoHyphens/>
        <w:spacing w:line="240" w:lineRule="auto"/>
      </w:pPr>
      <w:r w:rsidRPr="00C24594">
        <w:rPr>
          <w:color w:val="000000"/>
        </w:rPr>
        <w:t>Wykonawca jest zobowiązany do przedłożenia listy osób zaangażowanych do realizacji zamówienia wraz z podaniem danych, o których mowa w ust. 9, również na wniosek Zamawiającego, w terminie przez niego wskazanym we wniosku.</w:t>
      </w:r>
    </w:p>
    <w:p w14:paraId="48ACDDB0" w14:textId="5B57EA8E" w:rsidR="008C428F" w:rsidRPr="00C24594" w:rsidRDefault="008C428F">
      <w:pPr>
        <w:numPr>
          <w:ilvl w:val="0"/>
          <w:numId w:val="3"/>
        </w:numPr>
        <w:suppressAutoHyphens/>
        <w:spacing w:line="240" w:lineRule="auto"/>
      </w:pPr>
      <w:r w:rsidRPr="00C24594">
        <w:rPr>
          <w:color w:val="000000"/>
        </w:rPr>
        <w:lastRenderedPageBreak/>
        <w:t>Zmiana wynagrodzenia w związku z wystąpieniem okoliczności, o których mowa w ust. 7 będzie uznana za zaakceptowaną przez drugą stronę jeżeli w terminie 14 dni od dnia przedłożenia jej żądania takiej zmiany druga strona nie przekaże pisemnych zastrzeżeń.</w:t>
      </w:r>
    </w:p>
    <w:p w14:paraId="2AC19117" w14:textId="3AF0C12D" w:rsidR="008C428F" w:rsidRPr="00C24594" w:rsidRDefault="008C428F">
      <w:pPr>
        <w:numPr>
          <w:ilvl w:val="0"/>
          <w:numId w:val="3"/>
        </w:numPr>
        <w:suppressAutoHyphens/>
        <w:spacing w:line="240" w:lineRule="auto"/>
      </w:pPr>
      <w:r w:rsidRPr="00C24594">
        <w:rPr>
          <w:color w:val="000000"/>
        </w:rPr>
        <w:t>Strony zgłoszą w terminie określonym w ust. 11 pisemne zastrzeżenia do zasadności propozycji zmiany wynagrodzenia, jeżeli żądanie będzie bezzasadne, zmiany, o których mowa w ust. 7 nie wpłyną na koszt wykonania zamówienia Wykonawcy, zostaną przedstawione nierzetelne dane lub żądanie będzie zawierało omyłki i błędy rachunkowe.</w:t>
      </w:r>
    </w:p>
    <w:p w14:paraId="5EE7E543" w14:textId="54239233" w:rsidR="008C428F" w:rsidRPr="00C24594" w:rsidRDefault="008C428F">
      <w:pPr>
        <w:numPr>
          <w:ilvl w:val="0"/>
          <w:numId w:val="3"/>
        </w:numPr>
        <w:suppressAutoHyphens/>
        <w:spacing w:line="240" w:lineRule="auto"/>
      </w:pPr>
      <w:r w:rsidRPr="00C24594">
        <w:rPr>
          <w:color w:val="000000"/>
        </w:rPr>
        <w:t xml:space="preserve">Zmiana wynagrodzenia należnego Wykonawcy na skutek okoliczności, o których mowa </w:t>
      </w:r>
      <w:r w:rsidRPr="00C24594">
        <w:rPr>
          <w:color w:val="000000"/>
        </w:rPr>
        <w:br/>
        <w:t>w ust. 7 zostanie dokonan</w:t>
      </w:r>
      <w:r w:rsidRPr="00C24594">
        <w:rPr>
          <w:strike/>
          <w:color w:val="000000"/>
        </w:rPr>
        <w:t>i</w:t>
      </w:r>
      <w:r w:rsidRPr="00C24594">
        <w:rPr>
          <w:color w:val="000000"/>
        </w:rPr>
        <w:t xml:space="preserve">a od dnia wejścia w życie przepisów powodujących zmiany płacy minimalnej albo zmiany minimalnej stawki godzinowej, zasad podlegania ubezpieczeniom społecznym lub ubezpieczeniu zdrowotnemu albo wysokości stawki składki na ubezpieczenia społeczne lub zdrowotne, zasad gromadzenia i wysokości wpłat do pracowniczych planów kapitałowych, o których mowa w ustawie z dnia 4 października 2018r.o pracowniczych planach kapitałowych nie wcześniej jednak niż od daty, w której zmiany te wywołały wpływ na koszt wykonania zamówienia przez Wykonawcę. </w:t>
      </w:r>
    </w:p>
    <w:p w14:paraId="0153273E" w14:textId="671612F4" w:rsidR="008C428F" w:rsidRPr="00C24594" w:rsidRDefault="008C428F">
      <w:pPr>
        <w:numPr>
          <w:ilvl w:val="0"/>
          <w:numId w:val="3"/>
        </w:numPr>
        <w:suppressAutoHyphens/>
        <w:spacing w:line="240" w:lineRule="auto"/>
      </w:pPr>
      <w:r w:rsidRPr="00C24594">
        <w:rPr>
          <w:color w:val="000000"/>
        </w:rPr>
        <w:t xml:space="preserve">Zmiana wynagrodzenia Wykonawcy, w związku ze zmianą stawki VAT, o której mowa w ust. </w:t>
      </w:r>
      <w:r w:rsidR="009A5C86" w:rsidRPr="00C24594">
        <w:rPr>
          <w:color w:val="000000"/>
        </w:rPr>
        <w:t>6</w:t>
      </w:r>
      <w:r w:rsidRPr="00C24594">
        <w:rPr>
          <w:color w:val="000000"/>
        </w:rPr>
        <w:t xml:space="preserve">, a także zmiana wynagrodzenia w sytuacji opisanej w ust. </w:t>
      </w:r>
      <w:r w:rsidR="009A5C86" w:rsidRPr="00C24594">
        <w:rPr>
          <w:color w:val="000000"/>
        </w:rPr>
        <w:t>7</w:t>
      </w:r>
      <w:r w:rsidRPr="00C24594">
        <w:rPr>
          <w:color w:val="000000"/>
        </w:rPr>
        <w:t xml:space="preserve"> wymaga formy aneksu. </w:t>
      </w:r>
      <w:r w:rsidR="009A5C86" w:rsidRPr="00C24594">
        <w:rPr>
          <w:color w:val="000000"/>
        </w:rPr>
        <w:br/>
      </w:r>
      <w:r w:rsidRPr="00C24594">
        <w:rPr>
          <w:color w:val="000000"/>
        </w:rPr>
        <w:t>W przypadku zwiększenia wynagrodzenia na skutek okoliczności, o których mowa w ust.</w:t>
      </w:r>
      <w:r w:rsidR="009A5C86" w:rsidRPr="00C24594">
        <w:rPr>
          <w:color w:val="000000"/>
        </w:rPr>
        <w:br/>
        <w:t>6</w:t>
      </w:r>
      <w:r w:rsidRPr="00C24594">
        <w:rPr>
          <w:color w:val="000000"/>
        </w:rPr>
        <w:t xml:space="preserve"> i </w:t>
      </w:r>
      <w:r w:rsidR="009A5C86" w:rsidRPr="00C24594">
        <w:rPr>
          <w:color w:val="000000"/>
        </w:rPr>
        <w:t>7</w:t>
      </w:r>
      <w:r w:rsidRPr="00C24594">
        <w:rPr>
          <w:color w:val="000000"/>
        </w:rPr>
        <w:t xml:space="preserve"> Wykonawca, do dnia podpisania aneksu, zobowiązany jest do wystawiania faktur VAT w dotychczasowej wysokości brutto. Faktury korygujące VAT do wysokości różnicy wynagrodzenia obliczonego z zastosowaniem zwiększonych składników wynagrodzenia Wykonawca wystawi po podpisaniu aneksu zwiększającego wynagrodzenie Wykonawcy. </w:t>
      </w:r>
      <w:r w:rsidR="009A5C86" w:rsidRPr="00C24594">
        <w:rPr>
          <w:color w:val="000000"/>
        </w:rPr>
        <w:br/>
      </w:r>
      <w:r w:rsidRPr="00C24594">
        <w:rPr>
          <w:color w:val="000000"/>
        </w:rPr>
        <w:t>W przypadku zmniejszenia stawki podatku VAT Wykonawca wystawi fakturę stosując obowiązującą stawkę podatku VAT w dniu powstania obowiązku podatkowego stosownie obniżając wynagrodzenie brutto.</w:t>
      </w:r>
    </w:p>
    <w:p w14:paraId="6E151836" w14:textId="77777777" w:rsidR="008C428F" w:rsidRPr="00C24594" w:rsidRDefault="008C428F">
      <w:pPr>
        <w:numPr>
          <w:ilvl w:val="0"/>
          <w:numId w:val="3"/>
        </w:numPr>
        <w:suppressAutoHyphens/>
        <w:spacing w:line="240" w:lineRule="auto"/>
      </w:pPr>
      <w:r w:rsidRPr="00C24594">
        <w:rPr>
          <w:color w:val="000000"/>
        </w:rPr>
        <w:t xml:space="preserve">Jeżeli zwiększenie wynagrodzenia będzie skutkowało koniecznością dokonania zmian </w:t>
      </w:r>
      <w:r w:rsidRPr="00C24594">
        <w:rPr>
          <w:color w:val="000000"/>
        </w:rPr>
        <w:br/>
        <w:t>w budżecie miasta Gliwice albo wieloletniej prognozie finansowej aneks zostanie zawarty nie wcześniej niż po przyjęciu tych zmian przez właściwy organ.</w:t>
      </w:r>
    </w:p>
    <w:p w14:paraId="3A4ED3A5" w14:textId="12F69CB4" w:rsidR="008C428F" w:rsidRPr="00C24594" w:rsidRDefault="008C428F">
      <w:pPr>
        <w:numPr>
          <w:ilvl w:val="0"/>
          <w:numId w:val="3"/>
        </w:numPr>
        <w:suppressAutoHyphens/>
        <w:spacing w:line="240" w:lineRule="auto"/>
      </w:pPr>
      <w:r w:rsidRPr="00C24594">
        <w:rPr>
          <w:color w:val="000000"/>
        </w:rPr>
        <w:t xml:space="preserve">W przypadku wprowadzenia Zamawiającego w błąd, co do rzeczywistego stanu przedstawionego we wniosku, o którym mowa w ust. </w:t>
      </w:r>
      <w:r w:rsidR="00845539" w:rsidRPr="00C24594">
        <w:rPr>
          <w:color w:val="000000"/>
        </w:rPr>
        <w:t>7</w:t>
      </w:r>
      <w:r w:rsidRPr="00C24594">
        <w:rPr>
          <w:color w:val="000000"/>
        </w:rPr>
        <w:t>,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w:t>
      </w:r>
    </w:p>
    <w:p w14:paraId="7D1A21E7" w14:textId="60EABEA0" w:rsidR="008C428F" w:rsidRPr="00C24594" w:rsidRDefault="008C428F">
      <w:pPr>
        <w:numPr>
          <w:ilvl w:val="0"/>
          <w:numId w:val="3"/>
        </w:numPr>
        <w:suppressAutoHyphens/>
        <w:spacing w:line="240" w:lineRule="auto"/>
      </w:pPr>
      <w:r w:rsidRPr="00C24594">
        <w:rPr>
          <w:color w:val="000000"/>
        </w:rPr>
        <w:t xml:space="preserve">Zasady, o których mowa w ust. </w:t>
      </w:r>
      <w:r w:rsidR="00845539" w:rsidRPr="00C24594">
        <w:rPr>
          <w:color w:val="000000"/>
        </w:rPr>
        <w:t>7</w:t>
      </w:r>
      <w:r w:rsidRPr="00C24594">
        <w:rPr>
          <w:color w:val="000000"/>
        </w:rPr>
        <w:t>-1</w:t>
      </w:r>
      <w:r w:rsidR="00845539" w:rsidRPr="00C24594">
        <w:rPr>
          <w:color w:val="000000"/>
        </w:rPr>
        <w:t>5</w:t>
      </w:r>
      <w:r w:rsidRPr="00C24594">
        <w:rPr>
          <w:color w:val="000000"/>
        </w:rPr>
        <w:t xml:space="preserve"> będą miały odpowiednie zastosowanie w przypadku zmian organizacyjno-prawnych mających wpływ na istnienie lub wysokość zobowiązania Wykonawcy w zakresie podatku od towarów i usług, za wyjątkiem zmian powodujących zwiększenie wynagrodzenia brutto.</w:t>
      </w:r>
    </w:p>
    <w:p w14:paraId="71DF5077" w14:textId="78A35CE9" w:rsidR="005705E8" w:rsidRPr="00C24594" w:rsidRDefault="008C428F">
      <w:pPr>
        <w:pStyle w:val="Tekstpodstawowywcity31"/>
        <w:numPr>
          <w:ilvl w:val="0"/>
          <w:numId w:val="3"/>
        </w:numPr>
        <w:tabs>
          <w:tab w:val="clear" w:pos="851"/>
          <w:tab w:val="left" w:pos="426"/>
        </w:tabs>
        <w:overflowPunct/>
        <w:autoSpaceDE/>
        <w:spacing w:after="0" w:line="240" w:lineRule="auto"/>
        <w:rPr>
          <w:rFonts w:ascii="Times New Roman" w:hAnsi="Times New Roman"/>
          <w:color w:val="auto"/>
          <w:szCs w:val="24"/>
        </w:rPr>
      </w:pPr>
      <w:r w:rsidRPr="00C24594">
        <w:rPr>
          <w:rFonts w:ascii="Times New Roman" w:hAnsi="Times New Roman"/>
          <w:color w:val="auto"/>
          <w:szCs w:val="24"/>
        </w:rPr>
        <w:t xml:space="preserve">W przypadku obniżenia stawki podatku od towarów i usług wynagrodzenie wskazane w ust. 1 niniejszej umowy ulegnie stosownemu obniżeniu, z tym, że kwota netto obliczona </w:t>
      </w:r>
      <w:r w:rsidR="00845539" w:rsidRPr="00C24594">
        <w:rPr>
          <w:rFonts w:ascii="Times New Roman" w:hAnsi="Times New Roman"/>
          <w:color w:val="auto"/>
          <w:szCs w:val="24"/>
        </w:rPr>
        <w:br/>
      </w:r>
      <w:r w:rsidRPr="00C24594">
        <w:rPr>
          <w:rFonts w:ascii="Times New Roman" w:hAnsi="Times New Roman"/>
          <w:color w:val="auto"/>
          <w:szCs w:val="24"/>
        </w:rPr>
        <w:t>z uwzględnieniem obowiązującej w dacie zawarcia niniejszej umowy stawki podatku od towarów i usług nie ulegnie zmianie.</w:t>
      </w:r>
    </w:p>
    <w:p w14:paraId="2E30538D" w14:textId="77777777" w:rsidR="00845539" w:rsidRPr="00C24594" w:rsidRDefault="00845539" w:rsidP="00845539">
      <w:pPr>
        <w:pStyle w:val="Tekstpodstawowywcity31"/>
        <w:tabs>
          <w:tab w:val="clear" w:pos="851"/>
          <w:tab w:val="left" w:pos="426"/>
        </w:tabs>
        <w:overflowPunct/>
        <w:autoSpaceDE/>
        <w:spacing w:after="0" w:line="240" w:lineRule="auto"/>
        <w:ind w:left="360" w:firstLine="0"/>
        <w:rPr>
          <w:rFonts w:ascii="Times New Roman" w:hAnsi="Times New Roman"/>
          <w:color w:val="auto"/>
          <w:szCs w:val="24"/>
        </w:rPr>
      </w:pPr>
    </w:p>
    <w:p w14:paraId="7C09416F" w14:textId="77777777" w:rsidR="00B6317B" w:rsidRPr="00C24594" w:rsidRDefault="00B6317B" w:rsidP="001D2036">
      <w:pPr>
        <w:pStyle w:val="Tekstpodstawowywcity31"/>
        <w:tabs>
          <w:tab w:val="clear" w:pos="851"/>
          <w:tab w:val="left" w:pos="426"/>
        </w:tabs>
        <w:overflowPunct/>
        <w:autoSpaceDE/>
        <w:spacing w:after="0" w:line="240" w:lineRule="auto"/>
        <w:ind w:left="0" w:firstLine="0"/>
        <w:rPr>
          <w:rFonts w:ascii="Times New Roman" w:hAnsi="Times New Roman"/>
          <w:color w:val="auto"/>
          <w:szCs w:val="24"/>
        </w:rPr>
      </w:pPr>
    </w:p>
    <w:p w14:paraId="15B7E2FF" w14:textId="2024AEE4" w:rsidR="00845539" w:rsidRPr="00C24594" w:rsidRDefault="00182AE1" w:rsidP="00845539">
      <w:pPr>
        <w:jc w:val="center"/>
        <w:rPr>
          <w:b/>
        </w:rPr>
      </w:pPr>
      <w:r w:rsidRPr="00C24594">
        <w:rPr>
          <w:b/>
        </w:rPr>
        <w:t xml:space="preserve">§ </w:t>
      </w:r>
      <w:r w:rsidR="003801BA" w:rsidRPr="00C24594">
        <w:rPr>
          <w:b/>
        </w:rPr>
        <w:t>7</w:t>
      </w:r>
      <w:r w:rsidRPr="00C24594">
        <w:rPr>
          <w:b/>
        </w:rPr>
        <w:t xml:space="preserve"> - Sposób dokonywania rozliczeń i płatności</w:t>
      </w:r>
    </w:p>
    <w:p w14:paraId="3B1B7A89" w14:textId="77777777" w:rsidR="00182AE1" w:rsidRPr="00C24594" w:rsidRDefault="00182AE1">
      <w:pPr>
        <w:pStyle w:val="Akapitzlist"/>
        <w:numPr>
          <w:ilvl w:val="0"/>
          <w:numId w:val="4"/>
        </w:numPr>
        <w:suppressAutoHyphens/>
        <w:ind w:left="284"/>
      </w:pPr>
      <w:r w:rsidRPr="00C24594">
        <w:t>Należność z tytułu wykonania Umowy będzie wypłacona Wykonawcy przez Zamawiającego na podstawie faktury.</w:t>
      </w:r>
    </w:p>
    <w:p w14:paraId="2C6DE49F" w14:textId="51C4AE7E" w:rsidR="005705E8" w:rsidRPr="001D2036" w:rsidRDefault="005705E8">
      <w:pPr>
        <w:pStyle w:val="Akapitzlist"/>
        <w:numPr>
          <w:ilvl w:val="0"/>
          <w:numId w:val="4"/>
        </w:numPr>
        <w:suppressAutoHyphens/>
        <w:spacing w:after="0" w:line="240" w:lineRule="auto"/>
      </w:pPr>
      <w:r w:rsidRPr="001D2036">
        <w:lastRenderedPageBreak/>
        <w:t xml:space="preserve">Płatność faktur będzie dokonywana przez Zamawiającego przelewem z rachunku bankowego na rachunek Wykonawcy w banku: ........................................ </w:t>
      </w:r>
      <w:r w:rsidRPr="001D2036">
        <w:br/>
        <w:t xml:space="preserve">nr rachunku: ................................... w terminie </w:t>
      </w:r>
      <w:r w:rsidR="00344BDE">
        <w:t xml:space="preserve">do </w:t>
      </w:r>
      <w:r w:rsidRPr="001D2036">
        <w:t>30 dni od daty wpływu faktury do siedziby Zamawiającego.</w:t>
      </w:r>
    </w:p>
    <w:p w14:paraId="21AB60B8" w14:textId="77777777" w:rsidR="00182AE1" w:rsidRPr="00C24594" w:rsidRDefault="00182AE1">
      <w:pPr>
        <w:pStyle w:val="Akapitzlist"/>
        <w:numPr>
          <w:ilvl w:val="0"/>
          <w:numId w:val="4"/>
        </w:numPr>
        <w:suppressAutoHyphens/>
        <w:ind w:left="284"/>
      </w:pPr>
      <w:r w:rsidRPr="00C24594">
        <w:t>Termin zapłaty, o którym mowa w ust. 2, liczony będzie od daty dostarczenia do siedziby Zamawiającego faktury Wykonawcy z naliczonym podatkiem VAT.</w:t>
      </w:r>
    </w:p>
    <w:p w14:paraId="46AA2A97" w14:textId="77777777" w:rsidR="00182AE1" w:rsidRPr="00C24594" w:rsidRDefault="00182AE1">
      <w:pPr>
        <w:pStyle w:val="Akapitzlist"/>
        <w:numPr>
          <w:ilvl w:val="0"/>
          <w:numId w:val="4"/>
        </w:numPr>
        <w:suppressAutoHyphens/>
        <w:ind w:left="284"/>
      </w:pPr>
      <w:r w:rsidRPr="00C24594">
        <w:t xml:space="preserve">Za dzień zapłaty uważany będzie dzień obciążenia rachunku bankowego Zamawiającego. </w:t>
      </w:r>
    </w:p>
    <w:p w14:paraId="0930C218" w14:textId="77777777" w:rsidR="00182AE1" w:rsidRPr="00C24594" w:rsidRDefault="00182AE1">
      <w:pPr>
        <w:pStyle w:val="Akapitzlist"/>
        <w:numPr>
          <w:ilvl w:val="0"/>
          <w:numId w:val="4"/>
        </w:numPr>
        <w:suppressAutoHyphens/>
        <w:ind w:left="284"/>
      </w:pPr>
      <w:r w:rsidRPr="00C24594">
        <w:t>Wykonawca oświadcza, że wskazany rachunek jest rachunkiem firmowym/ osobistym*.</w:t>
      </w:r>
    </w:p>
    <w:p w14:paraId="2E92C107" w14:textId="77777777" w:rsidR="00182AE1" w:rsidRPr="00C24594" w:rsidRDefault="00182AE1">
      <w:pPr>
        <w:pStyle w:val="Akapitzlist"/>
        <w:numPr>
          <w:ilvl w:val="0"/>
          <w:numId w:val="4"/>
        </w:numPr>
        <w:suppressAutoHyphens/>
        <w:ind w:left="284"/>
      </w:pPr>
      <w:r w:rsidRPr="00C24594">
        <w:t xml:space="preserve">Faktury należy wystawiać na: </w:t>
      </w:r>
    </w:p>
    <w:p w14:paraId="12700C3C" w14:textId="77777777" w:rsidR="000C13DF" w:rsidRPr="00C24594" w:rsidRDefault="000C13DF" w:rsidP="000C13DF">
      <w:pPr>
        <w:pStyle w:val="Akapitzlist"/>
        <w:ind w:left="284"/>
        <w:jc w:val="center"/>
        <w:rPr>
          <w:b/>
        </w:rPr>
      </w:pPr>
    </w:p>
    <w:p w14:paraId="4F03E6C2" w14:textId="566F99E7" w:rsidR="00182AE1" w:rsidRPr="00C24594" w:rsidRDefault="00182AE1" w:rsidP="000C13DF">
      <w:pPr>
        <w:pStyle w:val="Akapitzlist"/>
        <w:ind w:left="284"/>
        <w:jc w:val="center"/>
        <w:rPr>
          <w:b/>
        </w:rPr>
      </w:pPr>
      <w:r w:rsidRPr="00C24594">
        <w:rPr>
          <w:b/>
        </w:rPr>
        <w:t xml:space="preserve">Nabywca: Gliwice-miasto na prawach powiatu, 44-100 Gliwice, ul. Zwycięstwa 21, </w:t>
      </w:r>
      <w:r w:rsidR="000C13DF" w:rsidRPr="00C24594">
        <w:rPr>
          <w:b/>
        </w:rPr>
        <w:br/>
      </w:r>
      <w:r w:rsidRPr="00C24594">
        <w:rPr>
          <w:b/>
        </w:rPr>
        <w:t>NIP 631-100-66-40</w:t>
      </w:r>
    </w:p>
    <w:p w14:paraId="540AE5F5" w14:textId="77777777" w:rsidR="000C13DF" w:rsidRPr="00C24594" w:rsidRDefault="000C13DF" w:rsidP="000C13DF">
      <w:pPr>
        <w:pStyle w:val="Akapitzlist"/>
        <w:ind w:left="284"/>
        <w:jc w:val="center"/>
        <w:rPr>
          <w:b/>
        </w:rPr>
      </w:pPr>
    </w:p>
    <w:p w14:paraId="63B889AD" w14:textId="6F92210D" w:rsidR="00182AE1" w:rsidRPr="00C24594" w:rsidRDefault="00182AE1" w:rsidP="000C13DF">
      <w:pPr>
        <w:pStyle w:val="Akapitzlist"/>
        <w:ind w:left="284"/>
        <w:jc w:val="center"/>
        <w:rPr>
          <w:b/>
        </w:rPr>
      </w:pPr>
      <w:r w:rsidRPr="00C24594">
        <w:rPr>
          <w:b/>
        </w:rPr>
        <w:t xml:space="preserve">Odbiorca: Środowiskowy Dom Samopomocy w Gliwicach,  44-103 Gliwice, </w:t>
      </w:r>
      <w:r w:rsidR="000C13DF" w:rsidRPr="00C24594">
        <w:rPr>
          <w:b/>
        </w:rPr>
        <w:br/>
      </w:r>
      <w:r w:rsidRPr="00C24594">
        <w:rPr>
          <w:b/>
        </w:rPr>
        <w:t>ul. Sikorskiego 134</w:t>
      </w:r>
    </w:p>
    <w:p w14:paraId="39868C96" w14:textId="77777777" w:rsidR="00182AE1" w:rsidRPr="00C24594" w:rsidRDefault="00182AE1">
      <w:pPr>
        <w:pStyle w:val="Akapitzlist"/>
        <w:numPr>
          <w:ilvl w:val="0"/>
          <w:numId w:val="4"/>
        </w:numPr>
      </w:pPr>
      <w:r w:rsidRPr="00C24594">
        <w:t>Zamawiający oświadcza, że jest płatnikiem podatku VAT- NIP 631-100-66-40.</w:t>
      </w:r>
    </w:p>
    <w:p w14:paraId="79CC2F0E" w14:textId="77777777" w:rsidR="00182AE1" w:rsidRPr="00C24594" w:rsidRDefault="00182AE1">
      <w:pPr>
        <w:pStyle w:val="Akapitzlist"/>
        <w:numPr>
          <w:ilvl w:val="0"/>
          <w:numId w:val="4"/>
        </w:numPr>
        <w:suppressAutoHyphens/>
        <w:ind w:left="284"/>
      </w:pPr>
      <w:r w:rsidRPr="00C24594">
        <w:t>Zamawiający nie wyraża zgody na obrót wierzytelnościami wynikającymi z niniejszej umowy.</w:t>
      </w:r>
    </w:p>
    <w:p w14:paraId="293620C0" w14:textId="77777777" w:rsidR="00182AE1" w:rsidRPr="00C24594" w:rsidRDefault="00182AE1">
      <w:pPr>
        <w:pStyle w:val="Akapitzlist"/>
        <w:numPr>
          <w:ilvl w:val="0"/>
          <w:numId w:val="4"/>
        </w:numPr>
        <w:suppressAutoHyphens/>
        <w:ind w:left="284"/>
      </w:pPr>
      <w:r w:rsidRPr="00C24594">
        <w:t xml:space="preserve">Zamawiający może dokonać zapłaty należności w formie podzielonej płatności. </w:t>
      </w:r>
    </w:p>
    <w:p w14:paraId="2E1CF89F" w14:textId="17E1F1A2" w:rsidR="008F1A28" w:rsidRPr="00C24594" w:rsidRDefault="00182AE1">
      <w:pPr>
        <w:pStyle w:val="Akapitzlist"/>
        <w:numPr>
          <w:ilvl w:val="0"/>
          <w:numId w:val="4"/>
        </w:numPr>
        <w:suppressAutoHyphens/>
        <w:ind w:left="284"/>
      </w:pPr>
      <w:r w:rsidRPr="00C24594">
        <w:t xml:space="preserve">W przypadku realizacji przez Zamawiającego płatności, o której mowa w ust.9 Zamawiający przekaże wartość netto zobowiązania wskazaną na fakturze przelewem na rachunek bankowy Wykonawcy w banku …………………………………………… – nr rachunku: ………………………………………… w terminie określonym w § </w:t>
      </w:r>
      <w:r w:rsidR="003801BA" w:rsidRPr="00C24594">
        <w:t>7</w:t>
      </w:r>
      <w:r w:rsidRPr="00C24594">
        <w:t xml:space="preserve"> ust. 2, zaś wartość podatku VAT zobowiązania wskazaną na fakturze na osobny rachunek Wykonawcy.</w:t>
      </w:r>
    </w:p>
    <w:p w14:paraId="7125AE3B" w14:textId="7B3CEFEC" w:rsidR="008F1A28" w:rsidRPr="00C24594" w:rsidRDefault="008F1A28">
      <w:pPr>
        <w:pStyle w:val="Akapitzlist"/>
        <w:numPr>
          <w:ilvl w:val="0"/>
          <w:numId w:val="4"/>
        </w:numPr>
        <w:suppressAutoHyphens/>
        <w:ind w:left="284"/>
      </w:pPr>
      <w:r w:rsidRPr="00C24594">
        <w:t xml:space="preserve">Wynagrodzenie zostanie przekazane na konto ……………………………………….………… </w:t>
      </w:r>
      <w:r w:rsidRPr="00C24594">
        <w:br/>
        <w:t xml:space="preserve">w terminie określonym w § </w:t>
      </w:r>
      <w:r w:rsidR="001D2036">
        <w:t>7</w:t>
      </w:r>
      <w:r w:rsidRPr="00C24594">
        <w:t xml:space="preserve"> ust. 2 niniejszej umowy od daty:</w:t>
      </w:r>
    </w:p>
    <w:p w14:paraId="4D99FB21" w14:textId="77777777" w:rsidR="008F1A28" w:rsidRPr="00C24594" w:rsidRDefault="008F1A28">
      <w:pPr>
        <w:pStyle w:val="Akapitzlist"/>
        <w:numPr>
          <w:ilvl w:val="0"/>
          <w:numId w:val="17"/>
        </w:numPr>
        <w:suppressAutoHyphens/>
        <w:spacing w:after="0" w:line="240" w:lineRule="auto"/>
        <w:textAlignment w:val="baseline"/>
      </w:pPr>
      <w:r w:rsidRPr="00C24594">
        <w:t>dostarczenia faktury VAT w wersji papierowej do siedziby Zamawiającego</w:t>
      </w:r>
    </w:p>
    <w:p w14:paraId="2743F7D5" w14:textId="77777777" w:rsidR="008F1A28" w:rsidRPr="00C24594" w:rsidRDefault="008F1A28" w:rsidP="008F1A28">
      <w:r w:rsidRPr="00C24594">
        <w:t>lub</w:t>
      </w:r>
    </w:p>
    <w:p w14:paraId="75876DDC" w14:textId="7428AB4E" w:rsidR="008F1A28" w:rsidRPr="00C24594" w:rsidRDefault="008F1A28">
      <w:pPr>
        <w:pStyle w:val="Akapitzlist"/>
        <w:numPr>
          <w:ilvl w:val="0"/>
          <w:numId w:val="17"/>
        </w:numPr>
        <w:spacing w:after="0" w:line="240" w:lineRule="auto"/>
      </w:pPr>
      <w:r w:rsidRPr="00C24594">
        <w:t xml:space="preserve">wpływu faktury ze wskazanego przez Wykonawcę jego adresu poczty elektronicznej: .................. na adres poczty elektronicznej Zamawiającego: </w:t>
      </w:r>
      <w:r w:rsidRPr="00C24594">
        <w:rPr>
          <w:b/>
          <w:bCs/>
        </w:rPr>
        <w:t>…………………………….</w:t>
      </w:r>
    </w:p>
    <w:p w14:paraId="623213B5" w14:textId="141D1F17" w:rsidR="00182AE1" w:rsidRPr="00C24594" w:rsidRDefault="008F1A28" w:rsidP="008F1A28">
      <w:pPr>
        <w:pStyle w:val="Akapitzlist"/>
        <w:ind w:left="284"/>
      </w:pPr>
      <w:r w:rsidRPr="00C24594">
        <w:t xml:space="preserve">Jeżeli faktura o której mowa w lit. b), wpłynęła w sobotę, w dniu uznanym ustawowo </w:t>
      </w:r>
      <w:r w:rsidRPr="00C24594">
        <w:br/>
        <w:t>za wolny od pracy bądź w dniu roboczym po godzinach pracy Zamawiającego przyjmuje się, że faktura wpłynęła w pierwszym dniu roboczym, następującym po dniu wpływu. Godziny pracy Zamawiającego są dostępne na stronie internetowej: ………………………………..</w:t>
      </w:r>
    </w:p>
    <w:p w14:paraId="362AFE7E" w14:textId="77777777" w:rsidR="00182AE1" w:rsidRPr="00C24594" w:rsidRDefault="00182AE1">
      <w:pPr>
        <w:pStyle w:val="Akapitzlist"/>
        <w:numPr>
          <w:ilvl w:val="0"/>
          <w:numId w:val="4"/>
        </w:numPr>
        <w:suppressAutoHyphens/>
        <w:ind w:left="284"/>
      </w:pPr>
      <w:r w:rsidRPr="00C24594">
        <w:t>W przypadku rozbieżności pomiędzy terminem płatności wskazanym w dokumentach księgowych (np. fakturach, rachunkach, notach odsetkowych), a wskazanym w niniejszej umowie przyjmuje się, że prawidłowo podano termin określony w umowie.</w:t>
      </w:r>
    </w:p>
    <w:p w14:paraId="1B6D81AC" w14:textId="5A40EBF3" w:rsidR="00BB240B" w:rsidRPr="00B6317B" w:rsidRDefault="00182AE1" w:rsidP="00B6317B">
      <w:pPr>
        <w:pStyle w:val="Akapitzlist"/>
        <w:numPr>
          <w:ilvl w:val="0"/>
          <w:numId w:val="4"/>
        </w:numPr>
        <w:suppressAutoHyphens/>
        <w:ind w:left="284"/>
      </w:pPr>
      <w:r w:rsidRPr="00C24594">
        <w:t>Wszelkie usługi wykraczające poza przedmiot umowy określony w § 1, 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14:paraId="0D627F19" w14:textId="55BD733E" w:rsidR="00182AE1" w:rsidRPr="00C24594" w:rsidRDefault="00182AE1" w:rsidP="00C863E4">
      <w:pPr>
        <w:ind w:hanging="284"/>
        <w:jc w:val="center"/>
        <w:rPr>
          <w:b/>
          <w:bCs/>
        </w:rPr>
      </w:pPr>
      <w:r w:rsidRPr="00C24594">
        <w:rPr>
          <w:b/>
          <w:bCs/>
        </w:rPr>
        <w:t xml:space="preserve">§ </w:t>
      </w:r>
      <w:r w:rsidR="003801BA" w:rsidRPr="00C24594">
        <w:rPr>
          <w:b/>
          <w:bCs/>
        </w:rPr>
        <w:t>8</w:t>
      </w:r>
      <w:r w:rsidR="00EF69E7" w:rsidRPr="00C24594">
        <w:rPr>
          <w:b/>
          <w:bCs/>
        </w:rPr>
        <w:t>-</w:t>
      </w:r>
      <w:r w:rsidRPr="00C24594">
        <w:rPr>
          <w:b/>
          <w:bCs/>
        </w:rPr>
        <w:t xml:space="preserve"> Dodatkowe obowiązki wykonawcy</w:t>
      </w:r>
    </w:p>
    <w:p w14:paraId="7C2E0F43" w14:textId="77ADD0A2" w:rsidR="000544CE" w:rsidRPr="00C24594" w:rsidRDefault="00182AE1">
      <w:pPr>
        <w:pStyle w:val="WW-Listanumerowana"/>
        <w:numPr>
          <w:ilvl w:val="0"/>
          <w:numId w:val="27"/>
        </w:numPr>
        <w:rPr>
          <w:rFonts w:eastAsiaTheme="minorHAnsi"/>
          <w:szCs w:val="24"/>
          <w:lang w:eastAsia="en-US"/>
        </w:rPr>
      </w:pPr>
      <w:r w:rsidRPr="00C24594">
        <w:rPr>
          <w:rFonts w:eastAsia="TimesNewRomanPSMT"/>
          <w:szCs w:val="24"/>
        </w:rPr>
        <w:t xml:space="preserve">Przez cały okres trwania umowy  </w:t>
      </w:r>
      <w:r w:rsidRPr="00C24594">
        <w:rPr>
          <w:rFonts w:eastAsiaTheme="minorHAnsi"/>
          <w:szCs w:val="24"/>
          <w:lang w:eastAsia="en-US"/>
        </w:rPr>
        <w:t>Wykonawca ma obowiązek zapewnić ubezpieczenie NNW dla wszystkich przewożonych osób (pasażerów),</w:t>
      </w:r>
      <w:r w:rsidR="000544CE" w:rsidRPr="00C24594">
        <w:rPr>
          <w:rFonts w:eastAsiaTheme="minorHAnsi"/>
          <w:szCs w:val="24"/>
          <w:lang w:eastAsia="en-US"/>
        </w:rPr>
        <w:t xml:space="preserve"> </w:t>
      </w:r>
      <w:r w:rsidRPr="00C24594">
        <w:rPr>
          <w:rFonts w:eastAsiaTheme="minorHAnsi"/>
          <w:szCs w:val="24"/>
          <w:lang w:eastAsia="en-US"/>
        </w:rPr>
        <w:t xml:space="preserve">a </w:t>
      </w:r>
      <w:r w:rsidR="000544CE" w:rsidRPr="00C24594">
        <w:rPr>
          <w:rFonts w:eastAsiaTheme="minorHAnsi"/>
          <w:szCs w:val="24"/>
          <w:lang w:eastAsia="en-US"/>
        </w:rPr>
        <w:t>Z</w:t>
      </w:r>
      <w:r w:rsidRPr="00C24594">
        <w:rPr>
          <w:rFonts w:eastAsiaTheme="minorHAnsi"/>
          <w:szCs w:val="24"/>
          <w:lang w:eastAsia="en-US"/>
        </w:rPr>
        <w:t xml:space="preserve">amawiający nie ponosi żadnej </w:t>
      </w:r>
      <w:r w:rsidRPr="00C24594">
        <w:rPr>
          <w:rFonts w:eastAsiaTheme="minorHAnsi"/>
          <w:szCs w:val="24"/>
          <w:lang w:eastAsia="en-US"/>
        </w:rPr>
        <w:lastRenderedPageBreak/>
        <w:t>odpowiedzialności za wypadki i zdarzenia jakiegokolwiek typu w wyniku,</w:t>
      </w:r>
      <w:r w:rsidRPr="00C24594">
        <w:rPr>
          <w:rFonts w:eastAsia="TimesNewRomanPSMT"/>
          <w:szCs w:val="24"/>
        </w:rPr>
        <w:t xml:space="preserve"> </w:t>
      </w:r>
      <w:r w:rsidRPr="00C24594">
        <w:rPr>
          <w:rFonts w:eastAsiaTheme="minorHAnsi"/>
          <w:szCs w:val="24"/>
          <w:lang w:eastAsia="en-US"/>
        </w:rPr>
        <w:t xml:space="preserve">których nastąpi uszkodzenie ciała lub śmierć czy szkoda materialna spowodowana działalnością </w:t>
      </w:r>
      <w:r w:rsidR="000544CE" w:rsidRPr="00C24594">
        <w:rPr>
          <w:rFonts w:eastAsiaTheme="minorHAnsi"/>
          <w:szCs w:val="24"/>
          <w:lang w:eastAsia="en-US"/>
        </w:rPr>
        <w:t>W</w:t>
      </w:r>
      <w:r w:rsidRPr="00C24594">
        <w:rPr>
          <w:rFonts w:eastAsiaTheme="minorHAnsi"/>
          <w:szCs w:val="24"/>
          <w:lang w:eastAsia="en-US"/>
        </w:rPr>
        <w:t>ykonawcy</w:t>
      </w:r>
      <w:r w:rsidR="000544CE" w:rsidRPr="00C24594">
        <w:rPr>
          <w:rFonts w:eastAsiaTheme="minorHAnsi"/>
          <w:szCs w:val="24"/>
          <w:lang w:eastAsia="en-US"/>
        </w:rPr>
        <w:t>.</w:t>
      </w:r>
    </w:p>
    <w:p w14:paraId="206056E8" w14:textId="77777777" w:rsidR="000544CE" w:rsidRPr="00C24594" w:rsidRDefault="000544CE">
      <w:pPr>
        <w:pStyle w:val="WW-Listanumerowana"/>
        <w:numPr>
          <w:ilvl w:val="0"/>
          <w:numId w:val="27"/>
        </w:numPr>
        <w:rPr>
          <w:rFonts w:eastAsiaTheme="minorHAnsi"/>
          <w:szCs w:val="24"/>
          <w:lang w:eastAsia="en-US"/>
        </w:rPr>
      </w:pPr>
      <w:r w:rsidRPr="00C24594">
        <w:rPr>
          <w:szCs w:val="24"/>
        </w:rPr>
        <w:t xml:space="preserve">Wykonawca przed podpisaniem umowy przedłoży Zamawiającemu kserokopię polisy, a w przypadku jej braku – innego dokumentu potwierdzającego, że Wykonawca jest ubezpieczony, poświadczonej za zgodność z oryginałem przez Wykonawcę. </w:t>
      </w:r>
    </w:p>
    <w:p w14:paraId="39D3EDC2" w14:textId="77777777" w:rsidR="000544CE" w:rsidRPr="00C24594" w:rsidRDefault="000544CE">
      <w:pPr>
        <w:pStyle w:val="WW-Listanumerowana"/>
        <w:numPr>
          <w:ilvl w:val="0"/>
          <w:numId w:val="27"/>
        </w:numPr>
        <w:rPr>
          <w:rFonts w:eastAsiaTheme="minorHAnsi"/>
          <w:szCs w:val="24"/>
          <w:lang w:eastAsia="en-US"/>
        </w:rPr>
      </w:pPr>
      <w:r w:rsidRPr="00C24594">
        <w:rPr>
          <w:szCs w:val="24"/>
        </w:rPr>
        <w:t xml:space="preserve">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14 dni kalendarzowych. </w:t>
      </w:r>
    </w:p>
    <w:p w14:paraId="5CED6D99" w14:textId="75769B39" w:rsidR="000544CE" w:rsidRPr="00C24594" w:rsidRDefault="000544CE">
      <w:pPr>
        <w:pStyle w:val="WW-Listanumerowana"/>
        <w:numPr>
          <w:ilvl w:val="0"/>
          <w:numId w:val="27"/>
        </w:numPr>
        <w:rPr>
          <w:rFonts w:eastAsiaTheme="minorHAnsi"/>
          <w:szCs w:val="24"/>
          <w:lang w:eastAsia="en-US"/>
        </w:rPr>
      </w:pPr>
      <w:r w:rsidRPr="00C24594">
        <w:rPr>
          <w:szCs w:val="24"/>
        </w:rPr>
        <w:t xml:space="preserve">W przypadku nie odnowienia przez Wykonawcę w trakcie realizacji umowy polisy, a w przypadku jej braku innego dokumentu potwierdzającego, że wykonawca jest ubezpieczony, Zamawiający może odstąpić od umowy albo ubezpieczyć Wykonawcę na jego koszt. Koszty poniesione na ubezpieczenie Wykonawcy Zamawiający potrąci </w:t>
      </w:r>
      <w:r w:rsidR="001D2036">
        <w:rPr>
          <w:szCs w:val="24"/>
        </w:rPr>
        <w:br/>
      </w:r>
      <w:r w:rsidRPr="00C24594">
        <w:rPr>
          <w:szCs w:val="24"/>
        </w:rPr>
        <w:t>z wynagrodzenia Wykonawcy.</w:t>
      </w:r>
    </w:p>
    <w:p w14:paraId="4AD8A458" w14:textId="74DCFD46" w:rsidR="000544CE" w:rsidRPr="00C24594" w:rsidRDefault="000544CE">
      <w:pPr>
        <w:pStyle w:val="WW-Listanumerowana"/>
        <w:numPr>
          <w:ilvl w:val="0"/>
          <w:numId w:val="27"/>
        </w:numPr>
        <w:rPr>
          <w:rFonts w:eastAsiaTheme="minorHAnsi"/>
          <w:szCs w:val="24"/>
          <w:lang w:eastAsia="en-US"/>
        </w:rPr>
      </w:pPr>
      <w:r w:rsidRPr="00C24594">
        <w:rPr>
          <w:szCs w:val="24"/>
        </w:rPr>
        <w:t xml:space="preserve">Odstąpienie od umowy z przyczyn, o których mowa w niniejszym ustępie stanowi odstąpienie z przyczyn zawinionych przez Wykonawcę. </w:t>
      </w:r>
    </w:p>
    <w:p w14:paraId="04D3FB5F" w14:textId="77777777" w:rsidR="000544CE" w:rsidRPr="00C24594" w:rsidRDefault="000544CE" w:rsidP="000544CE">
      <w:pPr>
        <w:pStyle w:val="WW-Listanumerowana"/>
        <w:rPr>
          <w:rFonts w:eastAsiaTheme="minorHAnsi"/>
          <w:szCs w:val="24"/>
          <w:lang w:eastAsia="en-US"/>
        </w:rPr>
      </w:pPr>
    </w:p>
    <w:p w14:paraId="6C2F9F6A" w14:textId="07A8BA20" w:rsidR="00E677AA" w:rsidRPr="00C24594" w:rsidRDefault="00E677AA" w:rsidP="00B6317B">
      <w:pPr>
        <w:spacing w:after="0" w:line="240" w:lineRule="auto"/>
        <w:jc w:val="center"/>
        <w:rPr>
          <w:b/>
          <w:bCs/>
          <w:color w:val="000000"/>
        </w:rPr>
      </w:pPr>
      <w:r w:rsidRPr="00C24594">
        <w:rPr>
          <w:b/>
          <w:bCs/>
          <w:color w:val="000000"/>
        </w:rPr>
        <w:t xml:space="preserve">§ </w:t>
      </w:r>
      <w:r w:rsidR="003801BA" w:rsidRPr="00C24594">
        <w:rPr>
          <w:b/>
          <w:bCs/>
          <w:color w:val="000000"/>
        </w:rPr>
        <w:t>9</w:t>
      </w:r>
      <w:r w:rsidRPr="00C24594">
        <w:rPr>
          <w:b/>
          <w:bCs/>
          <w:color w:val="000000"/>
        </w:rPr>
        <w:t xml:space="preserve"> - </w:t>
      </w:r>
      <w:proofErr w:type="spellStart"/>
      <w:r w:rsidRPr="00C24594">
        <w:rPr>
          <w:b/>
          <w:bCs/>
        </w:rPr>
        <w:t>Elektromobilność</w:t>
      </w:r>
      <w:proofErr w:type="spellEnd"/>
    </w:p>
    <w:p w14:paraId="7A0383EA" w14:textId="77777777" w:rsidR="00E677AA" w:rsidRPr="00C24594" w:rsidRDefault="00E677AA">
      <w:pPr>
        <w:pStyle w:val="Akapitzlist"/>
        <w:numPr>
          <w:ilvl w:val="0"/>
          <w:numId w:val="19"/>
        </w:numPr>
        <w:suppressAutoHyphens/>
        <w:spacing w:line="240" w:lineRule="auto"/>
      </w:pPr>
      <w:r w:rsidRPr="00C24594">
        <w:t xml:space="preserve">Wykonawca oświadcza, że do wykonywania przedmiotu umowy będzie wykorzystywał nie więcej niż 4 pojazdy samochodowe w rozumieniu art. 2 pkt 33 ustawy z dnia 20 czerwca 1997 r. Prawo o ruchu drogowym. </w:t>
      </w:r>
    </w:p>
    <w:p w14:paraId="73E8A31D" w14:textId="0CEB9245" w:rsidR="00E677AA" w:rsidRPr="00C24594" w:rsidRDefault="00E677AA">
      <w:pPr>
        <w:pStyle w:val="Akapitzlist"/>
        <w:numPr>
          <w:ilvl w:val="0"/>
          <w:numId w:val="19"/>
        </w:numPr>
        <w:suppressAutoHyphens/>
        <w:spacing w:line="240" w:lineRule="auto"/>
      </w:pPr>
      <w:r w:rsidRPr="00C24594">
        <w:t xml:space="preserve">W przypadku, gdy liczba pojazdów wykorzystywanych przez Wykonawcę przy realizacji przedmiotu umowy będzie większa niż wskazana w ust. 1, Wykonawca będzie zobowiązany dostarczyć Zamawiającemu oświadczenie potwierdzające, że udział pojazdów elektrycznych lub pojazdów napędzanych gazem ziemnym we flocie pojazdów samochodowych </w:t>
      </w:r>
      <w:r w:rsidR="003801BA" w:rsidRPr="00C24594">
        <w:br/>
      </w:r>
      <w:r w:rsidRPr="00C24594">
        <w:t xml:space="preserve">w rozumieniu art. 2 pkt 33 ustawy z dnia 20 czerwca 1997 r. Prawo ruchu drogowym wykorzystywanych przy wykonywaniu przedmiotu umowy wynosi  </w:t>
      </w:r>
      <w:r w:rsidRPr="00C24594">
        <w:br/>
      </w:r>
      <w:r w:rsidRPr="001D2036">
        <w:t>co najmniej 10%,</w:t>
      </w:r>
      <w:r w:rsidRPr="00C24594">
        <w:t xml:space="preserve"> zgodnie z treścią art. 68 ust. 3 ustawy z dnia 11 stycznia 2018 r. </w:t>
      </w:r>
      <w:proofErr w:type="spellStart"/>
      <w:r w:rsidRPr="00C24594">
        <w:t>elektromobilności</w:t>
      </w:r>
      <w:proofErr w:type="spellEnd"/>
      <w:r w:rsidRPr="00C24594">
        <w:t xml:space="preserve"> i paliwach alternatywnych (w brzmieniu obowiązującym na dzień </w:t>
      </w:r>
      <w:r w:rsidRPr="00C24594">
        <w:br/>
        <w:t xml:space="preserve">24 grudnia 2021 r., tj. Dz. U. z 2021 r. poz. 110 z </w:t>
      </w:r>
      <w:proofErr w:type="spellStart"/>
      <w:r w:rsidRPr="00C24594">
        <w:t>późn</w:t>
      </w:r>
      <w:proofErr w:type="spellEnd"/>
      <w:r w:rsidRPr="00C24594">
        <w:t xml:space="preserve">. zm.). Do oświadczenia Wykonawca dołączy wykaz wszystkich pojazdów, które będą używane przy realizacji przedmiotu umowy, zawierający marki i numery rejestracyjne pojazdów oraz oznaczenie pojazdów elektrycznych i/lub napędzanych gazem ziemnym. </w:t>
      </w:r>
    </w:p>
    <w:p w14:paraId="3EC67A29" w14:textId="4457288C" w:rsidR="00E677AA" w:rsidRPr="00C24594" w:rsidRDefault="00E677AA">
      <w:pPr>
        <w:pStyle w:val="Akapitzlist"/>
        <w:numPr>
          <w:ilvl w:val="0"/>
          <w:numId w:val="19"/>
        </w:numPr>
        <w:suppressAutoHyphens/>
        <w:spacing w:line="240" w:lineRule="auto"/>
      </w:pPr>
      <w:r w:rsidRPr="00C24594">
        <w:t xml:space="preserve">W przypadku zmiany przepisów ustawy w zakresie, o którym mowa w ust. 2, wymagania </w:t>
      </w:r>
      <w:r w:rsidR="003801BA" w:rsidRPr="00C24594">
        <w:br/>
      </w:r>
      <w:r w:rsidRPr="00C24594">
        <w:t xml:space="preserve">w zakresie </w:t>
      </w:r>
      <w:proofErr w:type="spellStart"/>
      <w:r w:rsidRPr="00C24594">
        <w:t>elektromobilności</w:t>
      </w:r>
      <w:proofErr w:type="spellEnd"/>
      <w:r w:rsidRPr="00C24594">
        <w:t xml:space="preserve"> określone w umowie stosuje się z uwzględnieniem zmian ustawy. </w:t>
      </w:r>
    </w:p>
    <w:p w14:paraId="5F493CA7" w14:textId="77777777" w:rsidR="00E677AA" w:rsidRPr="00C24594" w:rsidRDefault="00E677AA">
      <w:pPr>
        <w:pStyle w:val="Akapitzlist"/>
        <w:numPr>
          <w:ilvl w:val="0"/>
          <w:numId w:val="19"/>
        </w:numPr>
        <w:suppressAutoHyphens/>
        <w:spacing w:line="240" w:lineRule="auto"/>
      </w:pPr>
      <w:r w:rsidRPr="00C24594">
        <w:t xml:space="preserve">W okresie związania umową Zamawiający zastrzega sobie prawo do przeprowadzania kontroli liczby pojazdów, przy wykorzystaniu których Wykonawca będzie realizował przedmiot umowy. W tym celu przez cały okres realizacji przedmiotu umowy Zamawiający ma prawo żądać od Wykonawcy informacji i dokumentów potwierdzających używanie przy wykonywaniu przedmiotu umowy pojazdów w liczbie, o której mowa w ust. 1 lub 2. </w:t>
      </w:r>
    </w:p>
    <w:p w14:paraId="17A8B0A1" w14:textId="5931D5B5" w:rsidR="00E677AA" w:rsidRPr="00C24594" w:rsidRDefault="00E677AA">
      <w:pPr>
        <w:pStyle w:val="Akapitzlist"/>
        <w:numPr>
          <w:ilvl w:val="0"/>
          <w:numId w:val="19"/>
        </w:numPr>
        <w:suppressAutoHyphens/>
        <w:spacing w:line="240" w:lineRule="auto"/>
      </w:pPr>
      <w:r w:rsidRPr="00C24594">
        <w:t>Nie wypełnienie przez Wykonawcę obowiązku, o którym mowa w ust. 2 i/lub 4 stanowi podstawę odstąpienia od umowy przez Zamawiającego z winy Wykonawcy i zagrożone będzie karą, o której mowa w §</w:t>
      </w:r>
      <w:r w:rsidR="003801BA" w:rsidRPr="00C24594">
        <w:t>11</w:t>
      </w:r>
      <w:r w:rsidRPr="00C24594">
        <w:t xml:space="preserve"> ust. 2.</w:t>
      </w:r>
    </w:p>
    <w:p w14:paraId="3D8CE1C9" w14:textId="77777777" w:rsidR="00E677AA" w:rsidRPr="00C24594" w:rsidRDefault="00E677AA">
      <w:pPr>
        <w:pStyle w:val="Akapitzlist"/>
        <w:numPr>
          <w:ilvl w:val="0"/>
          <w:numId w:val="19"/>
        </w:numPr>
        <w:suppressAutoHyphens/>
        <w:spacing w:line="240" w:lineRule="auto"/>
      </w:pPr>
      <w:r w:rsidRPr="00C24594">
        <w:t xml:space="preserve">W terminie do 5 dni roboczych od daty zawarcia niniejszej umowy zobowiązany będzie dostarczyć Zamawiającemu oświadczenie, o którym mowa w ust. 2. </w:t>
      </w:r>
    </w:p>
    <w:p w14:paraId="5F145E9B" w14:textId="77777777" w:rsidR="00182AE1" w:rsidRPr="00C24594" w:rsidRDefault="00182AE1" w:rsidP="00182AE1">
      <w:pPr>
        <w:pStyle w:val="Standard"/>
        <w:spacing w:after="60"/>
        <w:ind w:left="709"/>
        <w:jc w:val="center"/>
        <w:rPr>
          <w:b/>
          <w:sz w:val="24"/>
          <w:szCs w:val="24"/>
        </w:rPr>
      </w:pPr>
    </w:p>
    <w:p w14:paraId="28C544B9" w14:textId="445AA3DD" w:rsidR="00182AE1" w:rsidRPr="00C24594" w:rsidRDefault="00182AE1" w:rsidP="00C863E4">
      <w:pPr>
        <w:pStyle w:val="Standard"/>
        <w:spacing w:after="60"/>
        <w:ind w:left="709"/>
        <w:jc w:val="center"/>
        <w:rPr>
          <w:b/>
          <w:sz w:val="24"/>
          <w:szCs w:val="24"/>
        </w:rPr>
      </w:pPr>
      <w:r w:rsidRPr="00C24594">
        <w:rPr>
          <w:b/>
          <w:sz w:val="24"/>
          <w:szCs w:val="24"/>
        </w:rPr>
        <w:lastRenderedPageBreak/>
        <w:t xml:space="preserve">§ </w:t>
      </w:r>
      <w:r w:rsidR="003801BA" w:rsidRPr="00C24594">
        <w:rPr>
          <w:b/>
          <w:sz w:val="24"/>
          <w:szCs w:val="24"/>
        </w:rPr>
        <w:t>10</w:t>
      </w:r>
      <w:r w:rsidRPr="00C24594">
        <w:rPr>
          <w:b/>
          <w:sz w:val="24"/>
          <w:szCs w:val="24"/>
        </w:rPr>
        <w:t xml:space="preserve"> - Kontrola</w:t>
      </w:r>
    </w:p>
    <w:p w14:paraId="2EA4A56D" w14:textId="141A7B9A" w:rsidR="00EF69E7" w:rsidRPr="00C24594" w:rsidRDefault="00182AE1">
      <w:pPr>
        <w:pStyle w:val="Akapitzlist"/>
        <w:numPr>
          <w:ilvl w:val="0"/>
          <w:numId w:val="22"/>
        </w:numPr>
        <w:spacing w:after="60"/>
      </w:pPr>
      <w:r w:rsidRPr="00C24594">
        <w:t>Zamawiający zastrzega sobie prawo kontroli</w:t>
      </w:r>
      <w:r w:rsidR="00EE2F34" w:rsidRPr="00C24594">
        <w:t xml:space="preserve"> m.in. osób oraz pojazdów realizujących zamówienie, a także zastrzega sobie prawo do przeprowadzenia w każdej chwili kontroli stanu technicznego pojazdu oraz stanu trzeźwości kierowcy przez odpowiednio powołane do tego celu służby (Policja, Inspekcja Transportu Drogowego).</w:t>
      </w:r>
    </w:p>
    <w:p w14:paraId="5704901F" w14:textId="77777777" w:rsidR="00EE2F34" w:rsidRPr="00C24594" w:rsidRDefault="00EE2F34" w:rsidP="00EE2F34">
      <w:pPr>
        <w:pStyle w:val="Akapitzlist"/>
        <w:spacing w:after="60"/>
        <w:ind w:left="402"/>
      </w:pPr>
    </w:p>
    <w:p w14:paraId="39B29030" w14:textId="7EF07D7C" w:rsidR="00182AE1" w:rsidRPr="00C24594" w:rsidRDefault="00182AE1" w:rsidP="00EF69E7">
      <w:pPr>
        <w:pStyle w:val="Standard"/>
        <w:tabs>
          <w:tab w:val="left" w:pos="6134"/>
        </w:tabs>
        <w:spacing w:before="120" w:after="60"/>
        <w:jc w:val="center"/>
        <w:rPr>
          <w:b/>
          <w:sz w:val="24"/>
          <w:szCs w:val="24"/>
        </w:rPr>
      </w:pPr>
      <w:r w:rsidRPr="00C24594">
        <w:rPr>
          <w:b/>
          <w:sz w:val="24"/>
          <w:szCs w:val="24"/>
        </w:rPr>
        <w:t xml:space="preserve">§ </w:t>
      </w:r>
      <w:r w:rsidR="00665DB1" w:rsidRPr="00C24594">
        <w:rPr>
          <w:b/>
          <w:sz w:val="24"/>
          <w:szCs w:val="24"/>
        </w:rPr>
        <w:t>1</w:t>
      </w:r>
      <w:r w:rsidR="003801BA" w:rsidRPr="00C24594">
        <w:rPr>
          <w:b/>
          <w:sz w:val="24"/>
          <w:szCs w:val="24"/>
        </w:rPr>
        <w:t>1</w:t>
      </w:r>
      <w:r w:rsidRPr="00C24594">
        <w:rPr>
          <w:b/>
          <w:sz w:val="24"/>
          <w:szCs w:val="24"/>
        </w:rPr>
        <w:t xml:space="preserve"> – Odpowiedzialność odszkodowawcza / Kary umowne</w:t>
      </w:r>
    </w:p>
    <w:p w14:paraId="44578DE8" w14:textId="77777777" w:rsidR="00B22B16" w:rsidRPr="00C24594" w:rsidRDefault="00DE751D">
      <w:pPr>
        <w:pStyle w:val="Bezodstpw"/>
        <w:numPr>
          <w:ilvl w:val="0"/>
          <w:numId w:val="18"/>
        </w:numPr>
      </w:pPr>
      <w:r w:rsidRPr="00C24594">
        <w:t>O</w:t>
      </w:r>
      <w:r w:rsidR="00182AE1" w:rsidRPr="00C24594">
        <w:t xml:space="preserve">dpowiedzialność z tytułu nie wykonania, bądź nienależytego wykonania umowy </w:t>
      </w:r>
      <w:r w:rsidRPr="00C24594">
        <w:t xml:space="preserve">Strony ustalają </w:t>
      </w:r>
      <w:r w:rsidR="00182AE1" w:rsidRPr="00C24594">
        <w:t>w formie kar umownych.</w:t>
      </w:r>
    </w:p>
    <w:p w14:paraId="2212C979" w14:textId="1AAAE1F3" w:rsidR="00B22B16" w:rsidRPr="00C24594" w:rsidRDefault="00182AE1">
      <w:pPr>
        <w:pStyle w:val="Bezodstpw"/>
        <w:numPr>
          <w:ilvl w:val="0"/>
          <w:numId w:val="18"/>
        </w:numPr>
      </w:pPr>
      <w:r w:rsidRPr="00C24594">
        <w:t>Wykonawca zapłaci Zamawiającemu karę umowną w wysokości 10 000,00 zł</w:t>
      </w:r>
      <w:r w:rsidR="00DE751D" w:rsidRPr="00C24594">
        <w:t xml:space="preserve"> brutto</w:t>
      </w:r>
      <w:r w:rsidR="00A96E30" w:rsidRPr="00C24594">
        <w:t xml:space="preserve"> </w:t>
      </w:r>
      <w:r w:rsidRPr="00C24594">
        <w:t>/słownie: dziesięć tysięcy/ gdy Zamawiający odstąpi od umowy z powodu okoliczności, za które odpowiada Wykonawca, w szczególności, gdy ten przez co najmniej 2 dni bez powiadomienia Zamawiającego o przyczynie nie realizuje</w:t>
      </w:r>
      <w:r w:rsidRPr="00C24594">
        <w:rPr>
          <w:spacing w:val="-3"/>
        </w:rPr>
        <w:t xml:space="preserve"> </w:t>
      </w:r>
      <w:r w:rsidRPr="00C24594">
        <w:t>umowy.</w:t>
      </w:r>
    </w:p>
    <w:p w14:paraId="3E196876" w14:textId="01A13FA2" w:rsidR="00182AE1" w:rsidRPr="00C24594" w:rsidRDefault="00182AE1">
      <w:pPr>
        <w:pStyle w:val="Bezodstpw"/>
        <w:numPr>
          <w:ilvl w:val="0"/>
          <w:numId w:val="18"/>
        </w:numPr>
      </w:pPr>
      <w:r w:rsidRPr="00C24594">
        <w:t>Wykonawca zapłaci Zamawiającemu karę umowną w</w:t>
      </w:r>
      <w:r w:rsidRPr="00C24594">
        <w:rPr>
          <w:spacing w:val="-1"/>
        </w:rPr>
        <w:t xml:space="preserve"> </w:t>
      </w:r>
      <w:r w:rsidRPr="00C24594">
        <w:t>wysokości:</w:t>
      </w:r>
    </w:p>
    <w:p w14:paraId="6FC949CF" w14:textId="4E1FF57B" w:rsidR="00182AE1" w:rsidRPr="00C24594" w:rsidRDefault="00182AE1">
      <w:pPr>
        <w:pStyle w:val="Akapitzlist"/>
        <w:widowControl w:val="0"/>
        <w:numPr>
          <w:ilvl w:val="1"/>
          <w:numId w:val="12"/>
        </w:numPr>
        <w:tabs>
          <w:tab w:val="left" w:pos="743"/>
        </w:tabs>
        <w:autoSpaceDE w:val="0"/>
        <w:autoSpaceDN w:val="0"/>
        <w:spacing w:after="0" w:line="252" w:lineRule="exact"/>
        <w:ind w:left="426" w:hanging="283"/>
        <w:contextualSpacing w:val="0"/>
      </w:pPr>
      <w:r w:rsidRPr="00C24594">
        <w:t xml:space="preserve">200,00 zł </w:t>
      </w:r>
      <w:r w:rsidR="00DE751D" w:rsidRPr="00C24594">
        <w:t xml:space="preserve">brutto </w:t>
      </w:r>
      <w:r w:rsidRPr="00C24594">
        <w:t>/słownie: dwieście/ w przypadku realizacji umowy niezgodnie z jej</w:t>
      </w:r>
      <w:r w:rsidRPr="00C24594">
        <w:rPr>
          <w:spacing w:val="-21"/>
        </w:rPr>
        <w:t xml:space="preserve"> </w:t>
      </w:r>
      <w:r w:rsidRPr="00C24594">
        <w:t>postanowieniami</w:t>
      </w:r>
      <w:r w:rsidR="00DE751D" w:rsidRPr="00C24594">
        <w:t>,</w:t>
      </w:r>
      <w:r w:rsidR="00C24594">
        <w:t xml:space="preserve"> za każdy stwierdzony przypadek,</w:t>
      </w:r>
    </w:p>
    <w:p w14:paraId="18218D54" w14:textId="2627C124" w:rsidR="00182AE1" w:rsidRPr="00C24594" w:rsidRDefault="00182AE1">
      <w:pPr>
        <w:pStyle w:val="Akapitzlist"/>
        <w:widowControl w:val="0"/>
        <w:numPr>
          <w:ilvl w:val="1"/>
          <w:numId w:val="12"/>
        </w:numPr>
        <w:tabs>
          <w:tab w:val="left" w:pos="743"/>
        </w:tabs>
        <w:autoSpaceDE w:val="0"/>
        <w:autoSpaceDN w:val="0"/>
        <w:spacing w:after="0" w:line="252" w:lineRule="exact"/>
        <w:ind w:left="426" w:hanging="283"/>
        <w:contextualSpacing w:val="0"/>
      </w:pPr>
      <w:r w:rsidRPr="00C24594">
        <w:t xml:space="preserve">200,00 zł </w:t>
      </w:r>
      <w:r w:rsidR="00DE751D" w:rsidRPr="00C24594">
        <w:t xml:space="preserve">brutto </w:t>
      </w:r>
      <w:r w:rsidRPr="00C24594">
        <w:t>/słownie: dwieście/ za każde 10 minut opóźnienia w dostarczeniu samochodu zastępczego w czasie opisanym w ofercie</w:t>
      </w:r>
      <w:r w:rsidR="00DE751D" w:rsidRPr="00C24594">
        <w:t>,</w:t>
      </w:r>
    </w:p>
    <w:p w14:paraId="425272E0" w14:textId="77777777" w:rsidR="00F24BC8" w:rsidRPr="00C24594" w:rsidRDefault="00182AE1">
      <w:pPr>
        <w:pStyle w:val="Akapitzlist"/>
        <w:widowControl w:val="0"/>
        <w:numPr>
          <w:ilvl w:val="1"/>
          <w:numId w:val="12"/>
        </w:numPr>
        <w:tabs>
          <w:tab w:val="left" w:pos="781"/>
        </w:tabs>
        <w:autoSpaceDE w:val="0"/>
        <w:autoSpaceDN w:val="0"/>
        <w:spacing w:after="0" w:line="240" w:lineRule="auto"/>
        <w:ind w:left="426" w:right="118" w:hanging="283"/>
        <w:contextualSpacing w:val="0"/>
      </w:pPr>
      <w:r w:rsidRPr="00C24594">
        <w:t xml:space="preserve">200,00 zł </w:t>
      </w:r>
      <w:r w:rsidR="00DE751D" w:rsidRPr="00C24594">
        <w:t xml:space="preserve">brutto </w:t>
      </w:r>
      <w:r w:rsidRPr="00C24594">
        <w:t xml:space="preserve">/słownie: dwieście/ w przypadku otrzymania dwóch informacji pisemnych o niewłaściwym zachowaniu ze strony </w:t>
      </w:r>
      <w:r w:rsidR="00DE751D" w:rsidRPr="00C24594">
        <w:t>kierowcy</w:t>
      </w:r>
      <w:r w:rsidRPr="00C24594">
        <w:t xml:space="preserve"> podczas wykonywania przewozów zgłoszonych przez stronę uczestniczącą w przewozie (np. odzywanie się do osób korzystających z przewozów w sposób obrażający, uwłaczający; brak zapewnienia pomocy oraz bezpieczeństwa podczas wsiadania i wysiadania z pojazdu; inne niestosowne</w:t>
      </w:r>
      <w:r w:rsidRPr="00C24594">
        <w:rPr>
          <w:spacing w:val="-26"/>
        </w:rPr>
        <w:t xml:space="preserve"> </w:t>
      </w:r>
      <w:r w:rsidRPr="00C24594">
        <w:t>zachowania)</w:t>
      </w:r>
      <w:r w:rsidR="00DE751D" w:rsidRPr="00C24594">
        <w:t>,</w:t>
      </w:r>
    </w:p>
    <w:p w14:paraId="32F02DF3" w14:textId="1F7B9DEC" w:rsidR="00F24BC8" w:rsidRPr="00C24594" w:rsidRDefault="00F24BC8">
      <w:pPr>
        <w:pStyle w:val="Akapitzlist"/>
        <w:widowControl w:val="0"/>
        <w:numPr>
          <w:ilvl w:val="1"/>
          <w:numId w:val="12"/>
        </w:numPr>
        <w:tabs>
          <w:tab w:val="left" w:pos="781"/>
        </w:tabs>
        <w:autoSpaceDE w:val="0"/>
        <w:autoSpaceDN w:val="0"/>
        <w:spacing w:after="0" w:line="240" w:lineRule="auto"/>
        <w:ind w:left="426" w:right="118" w:hanging="283"/>
        <w:contextualSpacing w:val="0"/>
      </w:pPr>
      <w:r w:rsidRPr="00C24594">
        <w:t>200 zł brutto /słownie: dwieście zł 00/100/ za każdy dzień przerwy, przypadku zaistnienia przerwy w świadczeniu usług przewozowych,</w:t>
      </w:r>
    </w:p>
    <w:p w14:paraId="24038850" w14:textId="6D1F96AD" w:rsidR="005651C8" w:rsidRPr="00C24594" w:rsidRDefault="00EF4655">
      <w:pPr>
        <w:pStyle w:val="Akapitzlist"/>
        <w:widowControl w:val="0"/>
        <w:numPr>
          <w:ilvl w:val="1"/>
          <w:numId w:val="12"/>
        </w:numPr>
        <w:tabs>
          <w:tab w:val="left" w:pos="781"/>
        </w:tabs>
        <w:autoSpaceDE w:val="0"/>
        <w:autoSpaceDN w:val="0"/>
        <w:spacing w:after="0" w:line="240" w:lineRule="auto"/>
        <w:ind w:left="426" w:right="118" w:hanging="283"/>
        <w:contextualSpacing w:val="0"/>
      </w:pPr>
      <w:r w:rsidRPr="00C24594">
        <w:t>100,00 zł brutto /</w:t>
      </w:r>
      <w:r w:rsidR="00F24BC8" w:rsidRPr="00C24594">
        <w:t xml:space="preserve">słownie: </w:t>
      </w:r>
      <w:r w:rsidRPr="00C24594">
        <w:t>sto zł 00/100/ za uchylanie się od obowiązku zatrudnienia na umowę o pracę którejkolwiek z osób, które Wykonawca/Podwykonawca/ Dalszy Podwykonawca wskazał jako osoby zatrudnione na umowę o pracę w trakcie trwania zadania, lub osoby zastępującej, pomimo dodatkowego wezwania do usunięcia stanu niezgodnego z umową w określonym terminie – w terminie 30 dni od upływu wyznaczonego terminu za każdy dzień zwłoki w złożeniu Zamawiającemu oświadczenia potwierdzającego spełnienie przez Wykonawcę lub Podwykonawcę/Dalszego Podwykonawcę wymogu zatrudnienia na podstawie umowy o pracę osób wykonujących czynności wynikających z umowy</w:t>
      </w:r>
      <w:r w:rsidR="005651C8" w:rsidRPr="00C24594">
        <w:t>,</w:t>
      </w:r>
    </w:p>
    <w:p w14:paraId="119A77FE" w14:textId="1F78329F" w:rsidR="00EF4655" w:rsidRPr="00C24594" w:rsidRDefault="005651C8">
      <w:pPr>
        <w:pStyle w:val="Akapitzlist"/>
        <w:widowControl w:val="0"/>
        <w:numPr>
          <w:ilvl w:val="1"/>
          <w:numId w:val="12"/>
        </w:numPr>
        <w:tabs>
          <w:tab w:val="left" w:pos="781"/>
        </w:tabs>
        <w:autoSpaceDE w:val="0"/>
        <w:autoSpaceDN w:val="0"/>
        <w:spacing w:after="0" w:line="240" w:lineRule="auto"/>
        <w:ind w:left="426" w:right="118" w:hanging="283"/>
        <w:contextualSpacing w:val="0"/>
      </w:pPr>
      <w:r w:rsidRPr="00C24594">
        <w:t>100,00 zł brutto /</w:t>
      </w:r>
      <w:r w:rsidR="00F24BC8" w:rsidRPr="00C24594">
        <w:t xml:space="preserve">słownie: </w:t>
      </w:r>
      <w:r w:rsidRPr="00C24594">
        <w:t>sto zł 00/100/ za</w:t>
      </w:r>
      <w:r w:rsidRPr="00C24594">
        <w:rPr>
          <w:color w:val="000000" w:themeColor="text1"/>
        </w:rPr>
        <w:t xml:space="preserve"> </w:t>
      </w:r>
      <w:r w:rsidR="00EF4655" w:rsidRPr="00C24594">
        <w:rPr>
          <w:color w:val="000000" w:themeColor="text1"/>
        </w:rPr>
        <w:t>każde niezłożenie w terminie określonym §</w:t>
      </w:r>
      <w:r w:rsidR="003801BA" w:rsidRPr="00C24594">
        <w:rPr>
          <w:color w:val="000000" w:themeColor="text1"/>
        </w:rPr>
        <w:t>5</w:t>
      </w:r>
      <w:r w:rsidR="00EF4655" w:rsidRPr="00C24594">
        <w:rPr>
          <w:color w:val="000000" w:themeColor="text1"/>
        </w:rPr>
        <w:t xml:space="preserve"> ust. 1 pkt 4 niniejszej umowy oświadczenia w celu potwierdzenia spełniania przez Wykonawcę lub Podwykonawcę/Dalszego Podwykonawcę wymogu zatrudnienia na podstawie umowy o pracę oraz za każdą niezatrudnioną osobę na podstawie umowy o pracę wykonującą czynności wynikające z umowy</w:t>
      </w:r>
      <w:r w:rsidRPr="00C24594">
        <w:rPr>
          <w:color w:val="000000" w:themeColor="text1"/>
        </w:rPr>
        <w:t>,</w:t>
      </w:r>
    </w:p>
    <w:p w14:paraId="63E4FB25" w14:textId="77777777" w:rsidR="00B82F21" w:rsidRPr="00C24594" w:rsidRDefault="00994344">
      <w:pPr>
        <w:pStyle w:val="Akapitzlist"/>
        <w:widowControl w:val="0"/>
        <w:numPr>
          <w:ilvl w:val="1"/>
          <w:numId w:val="12"/>
        </w:numPr>
        <w:tabs>
          <w:tab w:val="left" w:pos="403"/>
        </w:tabs>
        <w:autoSpaceDE w:val="0"/>
        <w:autoSpaceDN w:val="0"/>
        <w:spacing w:after="0" w:line="240" w:lineRule="auto"/>
        <w:ind w:left="426" w:right="114"/>
      </w:pPr>
      <w:r w:rsidRPr="00C24594">
        <w:rPr>
          <w:color w:val="000000" w:themeColor="text1"/>
        </w:rPr>
        <w:t>100 zł brutto /</w:t>
      </w:r>
      <w:r w:rsidR="00F24BC8" w:rsidRPr="00C24594">
        <w:rPr>
          <w:color w:val="000000" w:themeColor="text1"/>
        </w:rPr>
        <w:t xml:space="preserve">słownie: </w:t>
      </w:r>
      <w:r w:rsidRPr="00C24594">
        <w:rPr>
          <w:color w:val="000000" w:themeColor="text1"/>
        </w:rPr>
        <w:t xml:space="preserve">sto złotych 00/100/  za każdą niewymienioną w załączniku </w:t>
      </w:r>
      <w:r w:rsidR="00A96E30" w:rsidRPr="00C24594">
        <w:rPr>
          <w:color w:val="000000" w:themeColor="text1"/>
        </w:rPr>
        <w:br/>
      </w:r>
      <w:r w:rsidRPr="00C24594">
        <w:rPr>
          <w:color w:val="000000" w:themeColor="text1"/>
        </w:rPr>
        <w:t xml:space="preserve">nr 3 niniejszej umowy osobę </w:t>
      </w:r>
      <w:bookmarkStart w:id="2" w:name="_Hlk104888980"/>
      <w:r w:rsidRPr="00C24594">
        <w:rPr>
          <w:color w:val="000000" w:themeColor="text1"/>
        </w:rPr>
        <w:t>skierowaną do pracy u Zamawiającego</w:t>
      </w:r>
      <w:bookmarkEnd w:id="2"/>
      <w:r w:rsidR="005651C8" w:rsidRPr="00C24594">
        <w:rPr>
          <w:color w:val="000000" w:themeColor="text1"/>
        </w:rPr>
        <w:t>.</w:t>
      </w:r>
    </w:p>
    <w:p w14:paraId="76902EF7" w14:textId="410D96C8" w:rsidR="00B82F21" w:rsidRPr="00C24594" w:rsidRDefault="00B82F21">
      <w:pPr>
        <w:pStyle w:val="Akapitzlist"/>
        <w:widowControl w:val="0"/>
        <w:numPr>
          <w:ilvl w:val="1"/>
          <w:numId w:val="12"/>
        </w:numPr>
        <w:tabs>
          <w:tab w:val="left" w:pos="403"/>
        </w:tabs>
        <w:autoSpaceDE w:val="0"/>
        <w:autoSpaceDN w:val="0"/>
        <w:spacing w:after="0" w:line="240" w:lineRule="auto"/>
        <w:ind w:left="426" w:right="114"/>
      </w:pPr>
      <w:r w:rsidRPr="00C24594">
        <w:rPr>
          <w:color w:val="000000" w:themeColor="text1"/>
        </w:rPr>
        <w:t xml:space="preserve">500,00 zł brutto /słownie: pięćset zł 00/100/ w przypadku, gdy Wykonawca nie dostarczył </w:t>
      </w:r>
      <w:r w:rsidR="00C24594">
        <w:rPr>
          <w:color w:val="000000" w:themeColor="text1"/>
        </w:rPr>
        <w:br/>
      </w:r>
      <w:r w:rsidRPr="00C24594">
        <w:rPr>
          <w:color w:val="000000" w:themeColor="text1"/>
        </w:rPr>
        <w:t xml:space="preserve">w terminie wskazanym w §8 ust. 3 niniejszej umowy kopii polisy ubezpieczeniowej wraz </w:t>
      </w:r>
      <w:r w:rsidR="00C24594">
        <w:rPr>
          <w:color w:val="000000" w:themeColor="text1"/>
        </w:rPr>
        <w:br/>
      </w:r>
      <w:r w:rsidRPr="00C24594">
        <w:rPr>
          <w:color w:val="000000" w:themeColor="text1"/>
        </w:rPr>
        <w:t xml:space="preserve">z kopią dokumentu potwierdzającego zapłatę składki (w przypadku jej braku - innego dokumentu potwierdzającego, że Wykonawca posiada ubezpieczenie), </w:t>
      </w:r>
    </w:p>
    <w:p w14:paraId="08A13063" w14:textId="77777777" w:rsidR="00B82F21" w:rsidRPr="00C24594" w:rsidRDefault="00B82F21">
      <w:pPr>
        <w:pStyle w:val="Akapitzlist"/>
        <w:widowControl w:val="0"/>
        <w:numPr>
          <w:ilvl w:val="1"/>
          <w:numId w:val="12"/>
        </w:numPr>
        <w:tabs>
          <w:tab w:val="left" w:pos="403"/>
        </w:tabs>
        <w:autoSpaceDE w:val="0"/>
        <w:autoSpaceDN w:val="0"/>
        <w:spacing w:after="0" w:line="240" w:lineRule="auto"/>
        <w:ind w:left="426" w:right="114"/>
      </w:pPr>
      <w:r w:rsidRPr="00C24594">
        <w:rPr>
          <w:color w:val="000000" w:themeColor="text1"/>
        </w:rPr>
        <w:t xml:space="preserve">500,00 zł brutto /słownie: pięćset zł 00/100/ za każdy rozpoczęty dzień zwłoki; gdy płatność składki za ubezpieczenie następuje w ratach i/lub jest odroczona w czasie </w:t>
      </w:r>
      <w:r w:rsidRPr="00C24594">
        <w:rPr>
          <w:color w:val="000000" w:themeColor="text1"/>
        </w:rPr>
        <w:br/>
        <w:t>w stosunku do terminu zawarcia ubezpieczenia, w przypadku, gdy Wykonawca nie dostarczył w terminie wskazanym w §8 ust. 3  niniejszej umowy kopii polisy ubezpieczeniowej lub innego dokumentu o którym mowa powyżej,</w:t>
      </w:r>
    </w:p>
    <w:p w14:paraId="71874EF0" w14:textId="77777777" w:rsidR="00B82F21" w:rsidRPr="00C24594" w:rsidRDefault="00B82F21">
      <w:pPr>
        <w:pStyle w:val="Akapitzlist"/>
        <w:widowControl w:val="0"/>
        <w:numPr>
          <w:ilvl w:val="1"/>
          <w:numId w:val="12"/>
        </w:numPr>
        <w:tabs>
          <w:tab w:val="left" w:pos="403"/>
        </w:tabs>
        <w:autoSpaceDE w:val="0"/>
        <w:autoSpaceDN w:val="0"/>
        <w:spacing w:after="0" w:line="240" w:lineRule="auto"/>
        <w:ind w:left="426" w:right="114"/>
      </w:pPr>
      <w:r w:rsidRPr="00C24594">
        <w:rPr>
          <w:color w:val="000000" w:themeColor="text1"/>
        </w:rPr>
        <w:lastRenderedPageBreak/>
        <w:t xml:space="preserve">500,00 zł brutto /słownie: pięćset zł 00/100/ za każdy rozpoczęty dzień zwłoki </w:t>
      </w:r>
      <w:r w:rsidRPr="00C24594">
        <w:rPr>
          <w:color w:val="000000" w:themeColor="text1"/>
        </w:rPr>
        <w:br/>
        <w:t>w przypadku, gdy Wykonawca nie dostarczył w terminie wskazanym w §8 ust. 3 niniejszej umowy potwierdzenia opłacenia raty składki, która płacona jest w ratach lub jej płatność jest odroczona w czasie w stosunku do terminu zawarcia ubezpieczenia,</w:t>
      </w:r>
    </w:p>
    <w:p w14:paraId="1B7E9D1E" w14:textId="6C5974CB" w:rsidR="00B22B16" w:rsidRPr="00C24594" w:rsidRDefault="00182AE1">
      <w:pPr>
        <w:pStyle w:val="Akapitzlist"/>
        <w:widowControl w:val="0"/>
        <w:numPr>
          <w:ilvl w:val="0"/>
          <w:numId w:val="18"/>
        </w:numPr>
        <w:tabs>
          <w:tab w:val="left" w:pos="403"/>
        </w:tabs>
        <w:autoSpaceDE w:val="0"/>
        <w:autoSpaceDN w:val="0"/>
        <w:spacing w:after="0" w:line="240" w:lineRule="auto"/>
        <w:ind w:right="114"/>
      </w:pPr>
      <w:r w:rsidRPr="00C24594">
        <w:t>Zamawiający zapłaci Wykonawcy karę umown</w:t>
      </w:r>
      <w:r w:rsidR="00DE751D" w:rsidRPr="00C24594">
        <w:t>ą</w:t>
      </w:r>
      <w:r w:rsidRPr="00C24594">
        <w:t xml:space="preserve"> w wysokości 10 000,00 zł </w:t>
      </w:r>
      <w:r w:rsidR="00DE751D" w:rsidRPr="00C24594">
        <w:t xml:space="preserve">brutto </w:t>
      </w:r>
      <w:r w:rsidRPr="00C24594">
        <w:t>/słownie: dziesięć tysięcy/, w razie odstąpienia przez Wykonawcę od umowy z powodu okoliczności, za które odpowiada</w:t>
      </w:r>
      <w:r w:rsidRPr="00C24594">
        <w:rPr>
          <w:spacing w:val="-1"/>
        </w:rPr>
        <w:t xml:space="preserve"> </w:t>
      </w:r>
      <w:r w:rsidRPr="00C24594">
        <w:t>Zamawiający.</w:t>
      </w:r>
    </w:p>
    <w:p w14:paraId="51DC3755" w14:textId="77777777" w:rsidR="00B22B16" w:rsidRPr="00C24594" w:rsidRDefault="00182AE1">
      <w:pPr>
        <w:pStyle w:val="Akapitzlist"/>
        <w:widowControl w:val="0"/>
        <w:numPr>
          <w:ilvl w:val="0"/>
          <w:numId w:val="18"/>
        </w:numPr>
        <w:tabs>
          <w:tab w:val="left" w:pos="403"/>
        </w:tabs>
        <w:autoSpaceDE w:val="0"/>
        <w:autoSpaceDN w:val="0"/>
        <w:spacing w:after="0" w:line="240" w:lineRule="auto"/>
        <w:ind w:right="114"/>
      </w:pPr>
      <w:r w:rsidRPr="00C24594">
        <w:t>Wykonawca wyraża zgodę na potrącenie należnych Zamawiającemu kar umownych</w:t>
      </w:r>
      <w:r w:rsidRPr="00C24594">
        <w:br/>
        <w:t xml:space="preserve"> z faktur wystawionych za realizację przedmiotu niniejszej</w:t>
      </w:r>
      <w:r w:rsidRPr="00C24594">
        <w:rPr>
          <w:spacing w:val="-4"/>
        </w:rPr>
        <w:t xml:space="preserve"> </w:t>
      </w:r>
      <w:r w:rsidRPr="00C24594">
        <w:t>umowy.</w:t>
      </w:r>
    </w:p>
    <w:p w14:paraId="309D61BD" w14:textId="3099E31F" w:rsidR="00B22B16" w:rsidRPr="00C24594" w:rsidRDefault="00182AE1">
      <w:pPr>
        <w:pStyle w:val="Akapitzlist"/>
        <w:widowControl w:val="0"/>
        <w:numPr>
          <w:ilvl w:val="0"/>
          <w:numId w:val="18"/>
        </w:numPr>
        <w:tabs>
          <w:tab w:val="left" w:pos="403"/>
        </w:tabs>
        <w:autoSpaceDE w:val="0"/>
        <w:autoSpaceDN w:val="0"/>
        <w:spacing w:after="0" w:line="240" w:lineRule="auto"/>
        <w:ind w:right="114"/>
      </w:pPr>
      <w:r w:rsidRPr="00C24594">
        <w:t>Wykonawca ponosi odpowiedzialność w pełnym zakresie za działania osób/</w:t>
      </w:r>
      <w:r w:rsidR="00A96E30" w:rsidRPr="00C24594">
        <w:t xml:space="preserve"> </w:t>
      </w:r>
      <w:r w:rsidRPr="00C24594">
        <w:t xml:space="preserve">podmiotów, którym powierzy wykonanie części zamówienia lub określone czynności związane </w:t>
      </w:r>
      <w:r w:rsidRPr="00C24594">
        <w:br/>
        <w:t>z wykonywanym zamówieniem.</w:t>
      </w:r>
    </w:p>
    <w:p w14:paraId="7D05D8E5" w14:textId="77777777" w:rsidR="00B22B16" w:rsidRPr="00C24594" w:rsidRDefault="00182AE1">
      <w:pPr>
        <w:pStyle w:val="Akapitzlist"/>
        <w:widowControl w:val="0"/>
        <w:numPr>
          <w:ilvl w:val="0"/>
          <w:numId w:val="18"/>
        </w:numPr>
        <w:tabs>
          <w:tab w:val="left" w:pos="403"/>
        </w:tabs>
        <w:autoSpaceDE w:val="0"/>
        <w:autoSpaceDN w:val="0"/>
        <w:spacing w:after="0" w:line="240" w:lineRule="auto"/>
        <w:ind w:right="114"/>
      </w:pPr>
      <w:r w:rsidRPr="00C24594">
        <w:t>Wykonawca ma prawo naliczyć odsetki ustawowe w przypadku opóźnienia płatności ze strony Zamawiającego.</w:t>
      </w:r>
    </w:p>
    <w:p w14:paraId="1F9B3C23" w14:textId="77777777" w:rsidR="00B22B16" w:rsidRPr="00C24594" w:rsidRDefault="00182AE1">
      <w:pPr>
        <w:pStyle w:val="Akapitzlist"/>
        <w:widowControl w:val="0"/>
        <w:numPr>
          <w:ilvl w:val="0"/>
          <w:numId w:val="18"/>
        </w:numPr>
        <w:tabs>
          <w:tab w:val="left" w:pos="403"/>
        </w:tabs>
        <w:autoSpaceDE w:val="0"/>
        <w:autoSpaceDN w:val="0"/>
        <w:spacing w:after="0" w:line="240" w:lineRule="auto"/>
        <w:ind w:right="114"/>
      </w:pPr>
      <w:r w:rsidRPr="00C24594">
        <w:t>Strony zachowują możliwość dochodzenia odszkodowania uzupełniającego przewyższającego zastrzeżone powyżej kary umowne.</w:t>
      </w:r>
    </w:p>
    <w:p w14:paraId="2776FC46" w14:textId="38A6FCD7" w:rsidR="00182AE1" w:rsidRPr="00C24594" w:rsidRDefault="00182AE1">
      <w:pPr>
        <w:pStyle w:val="Akapitzlist"/>
        <w:widowControl w:val="0"/>
        <w:numPr>
          <w:ilvl w:val="0"/>
          <w:numId w:val="18"/>
        </w:numPr>
        <w:tabs>
          <w:tab w:val="left" w:pos="403"/>
        </w:tabs>
        <w:autoSpaceDE w:val="0"/>
        <w:autoSpaceDN w:val="0"/>
        <w:spacing w:after="0" w:line="240" w:lineRule="auto"/>
        <w:ind w:right="114"/>
      </w:pPr>
      <w:r w:rsidRPr="00C24594">
        <w:t>Łączna wartość kar umownych nie może przekroczyć 70% wartości całej umowy wynikającej z §</w:t>
      </w:r>
      <w:r w:rsidR="003801BA" w:rsidRPr="00C24594">
        <w:t>6</w:t>
      </w:r>
      <w:r w:rsidRPr="00C24594">
        <w:t xml:space="preserve"> ust.1.</w:t>
      </w:r>
    </w:p>
    <w:p w14:paraId="49FBA88D" w14:textId="77777777" w:rsidR="00665DB1" w:rsidRPr="00C24594" w:rsidRDefault="00665DB1" w:rsidP="00182AE1">
      <w:pPr>
        <w:ind w:left="0"/>
        <w:rPr>
          <w:b/>
        </w:rPr>
      </w:pPr>
    </w:p>
    <w:p w14:paraId="43CC68F4" w14:textId="1DAED32A" w:rsidR="00182AE1" w:rsidRPr="00C24594" w:rsidRDefault="00182AE1" w:rsidP="00665DB1">
      <w:pPr>
        <w:pStyle w:val="Nagwek1"/>
        <w:numPr>
          <w:ilvl w:val="0"/>
          <w:numId w:val="0"/>
        </w:numPr>
        <w:spacing w:before="0" w:after="0"/>
        <w:ind w:left="360"/>
        <w:jc w:val="center"/>
        <w:rPr>
          <w:rFonts w:ascii="Times New Roman" w:hAnsi="Times New Roman"/>
          <w:sz w:val="24"/>
          <w:szCs w:val="24"/>
        </w:rPr>
      </w:pPr>
      <w:r w:rsidRPr="00C24594">
        <w:rPr>
          <w:rFonts w:ascii="Times New Roman" w:hAnsi="Times New Roman"/>
          <w:bCs w:val="0"/>
          <w:sz w:val="24"/>
          <w:szCs w:val="24"/>
        </w:rPr>
        <w:t>§ 1</w:t>
      </w:r>
      <w:r w:rsidR="00422E55" w:rsidRPr="00C24594">
        <w:rPr>
          <w:rFonts w:ascii="Times New Roman" w:hAnsi="Times New Roman"/>
          <w:bCs w:val="0"/>
          <w:sz w:val="24"/>
          <w:szCs w:val="24"/>
        </w:rPr>
        <w:t>2</w:t>
      </w:r>
      <w:r w:rsidRPr="00C24594">
        <w:rPr>
          <w:rFonts w:ascii="Times New Roman" w:hAnsi="Times New Roman"/>
          <w:bCs w:val="0"/>
          <w:sz w:val="24"/>
          <w:szCs w:val="24"/>
        </w:rPr>
        <w:t xml:space="preserve"> – </w:t>
      </w:r>
      <w:r w:rsidRPr="00C24594">
        <w:rPr>
          <w:rFonts w:ascii="Times New Roman" w:hAnsi="Times New Roman"/>
          <w:sz w:val="24"/>
          <w:szCs w:val="24"/>
        </w:rPr>
        <w:t>Ochrona danych osobowych</w:t>
      </w:r>
    </w:p>
    <w:p w14:paraId="13E337F4" w14:textId="5C619D59" w:rsidR="00182AE1" w:rsidRPr="00C24594" w:rsidRDefault="00182AE1">
      <w:pPr>
        <w:pStyle w:val="Akapitzlist"/>
        <w:numPr>
          <w:ilvl w:val="0"/>
          <w:numId w:val="13"/>
        </w:numPr>
        <w:rPr>
          <w:bCs/>
        </w:rPr>
      </w:pPr>
      <w:r w:rsidRPr="00C24594">
        <w:rPr>
          <w:bCs/>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t>
      </w:r>
      <w:r w:rsidR="00665DB1" w:rsidRPr="00C24594">
        <w:rPr>
          <w:bCs/>
        </w:rPr>
        <w:br/>
      </w:r>
      <w:r w:rsidRPr="00C24594">
        <w:rPr>
          <w:bCs/>
        </w:rPr>
        <w:t xml:space="preserve">w rozumieniu pkt 8 tego przepisu. </w:t>
      </w:r>
    </w:p>
    <w:p w14:paraId="0EE640EB" w14:textId="77777777" w:rsidR="00182AE1" w:rsidRPr="00C24594" w:rsidRDefault="00182AE1">
      <w:pPr>
        <w:pStyle w:val="Akapitzlist"/>
        <w:numPr>
          <w:ilvl w:val="0"/>
          <w:numId w:val="13"/>
        </w:numPr>
        <w:rPr>
          <w:bCs/>
        </w:rPr>
      </w:pPr>
      <w:r w:rsidRPr="00C24594">
        <w:rPr>
          <w:bCs/>
        </w:rPr>
        <w:t>Zamawiający powierza Wykonawcy, w trybie art. 28 Rozporządzenia dane osobowe do przetwarzania, wyłącznie w celu wykonania przedmiotu niniejszej umowy.</w:t>
      </w:r>
    </w:p>
    <w:p w14:paraId="32553078" w14:textId="77777777" w:rsidR="00182AE1" w:rsidRPr="00C24594" w:rsidRDefault="00182AE1">
      <w:pPr>
        <w:pStyle w:val="Akapitzlist"/>
        <w:numPr>
          <w:ilvl w:val="0"/>
          <w:numId w:val="13"/>
        </w:numPr>
        <w:rPr>
          <w:bCs/>
        </w:rPr>
      </w:pPr>
      <w:r w:rsidRPr="00C24594">
        <w:rPr>
          <w:bCs/>
        </w:rPr>
        <w:t xml:space="preserve">Wykonawca zobowiązuje się: </w:t>
      </w:r>
    </w:p>
    <w:p w14:paraId="09312ECF" w14:textId="77777777" w:rsidR="00182AE1" w:rsidRPr="00C24594" w:rsidRDefault="00182AE1" w:rsidP="00182AE1">
      <w:pPr>
        <w:rPr>
          <w:bCs/>
        </w:rPr>
      </w:pPr>
      <w:r w:rsidRPr="00C24594">
        <w:rPr>
          <w:bCs/>
        </w:rPr>
        <w:t xml:space="preserve">a) przetwarzać powierzone mu dane osobowe zgodnie z niniejszą umową, Rozporządzeniem oraz z innymi przepisami prawa powszechnie obowiązującego, które chronią prawa osób, których dane dotyczą, </w:t>
      </w:r>
    </w:p>
    <w:p w14:paraId="3EDD6C0E" w14:textId="27DE4456" w:rsidR="00182AE1" w:rsidRPr="00C24594" w:rsidRDefault="00182AE1" w:rsidP="00182AE1">
      <w:pPr>
        <w:rPr>
          <w:bCs/>
        </w:rPr>
      </w:pPr>
      <w:r w:rsidRPr="00C24594">
        <w:rPr>
          <w:bCs/>
        </w:rPr>
        <w:t xml:space="preserve">b) do zabezpieczenia przetwarzanych danych, poprzez stosowanie odpowiednich środków technicznych i organizacyjnych zapewniających adekwatny stopień bezpieczeństwa odpowiadający ryzyku związanym z przetwarzaniem danych osobowych, o których mowa </w:t>
      </w:r>
      <w:r w:rsidR="00665DB1" w:rsidRPr="00C24594">
        <w:rPr>
          <w:bCs/>
        </w:rPr>
        <w:br/>
      </w:r>
      <w:r w:rsidRPr="00C24594">
        <w:rPr>
          <w:bCs/>
        </w:rPr>
        <w:t xml:space="preserve">w art. 32 Rozporządzenia, </w:t>
      </w:r>
    </w:p>
    <w:p w14:paraId="4F87190C" w14:textId="77777777" w:rsidR="00182AE1" w:rsidRPr="00C24594" w:rsidRDefault="00182AE1" w:rsidP="00182AE1">
      <w:pPr>
        <w:rPr>
          <w:bCs/>
        </w:rPr>
      </w:pPr>
      <w:r w:rsidRPr="00C24594">
        <w:rPr>
          <w:bCs/>
        </w:rPr>
        <w:t xml:space="preserve">c) dołożyć należytej staranności przy przetwarzaniu powierzonych danych osobowych, </w:t>
      </w:r>
    </w:p>
    <w:p w14:paraId="0CD8B189" w14:textId="77777777" w:rsidR="00182AE1" w:rsidRPr="00C24594" w:rsidRDefault="00182AE1" w:rsidP="00182AE1">
      <w:pPr>
        <w:rPr>
          <w:bCs/>
        </w:rPr>
      </w:pPr>
      <w:r w:rsidRPr="00C24594">
        <w:rPr>
          <w:bCs/>
        </w:rPr>
        <w:t xml:space="preserve">d) do nadania upoważnień do przetwarzania danych osobowych wszystkim osobom, które będą przetwarzały powierzone dane w celu realizacji niniejszej umowy, </w:t>
      </w:r>
    </w:p>
    <w:p w14:paraId="701F95E1" w14:textId="14F06B64" w:rsidR="00182AE1" w:rsidRPr="00C24594" w:rsidRDefault="00182AE1" w:rsidP="00182AE1">
      <w:pPr>
        <w:rPr>
          <w:bCs/>
        </w:rPr>
      </w:pPr>
      <w:r w:rsidRPr="00C24594">
        <w:rPr>
          <w:bCs/>
        </w:rPr>
        <w:t xml:space="preserve">e) zapewnić zachowanie w tajemnicy, (o której mowa w art. 28 ust 3 pkt b Rozporządzenia) przetwarzanych danych przez osoby, które upoważnia do przetwarzania danych osobowych </w:t>
      </w:r>
      <w:r w:rsidR="00665DB1" w:rsidRPr="00C24594">
        <w:rPr>
          <w:bCs/>
        </w:rPr>
        <w:br/>
      </w:r>
      <w:r w:rsidRPr="00C24594">
        <w:rPr>
          <w:bCs/>
        </w:rPr>
        <w:t xml:space="preserve">w celu realizacji niniejszej umowy, zarówno w trakcie zatrudnienia ich w Podmiocie przetwarzającym, jak i po jego ustaniu. </w:t>
      </w:r>
    </w:p>
    <w:p w14:paraId="06C5D306" w14:textId="77777777" w:rsidR="00182AE1" w:rsidRPr="00C24594" w:rsidRDefault="00182AE1">
      <w:pPr>
        <w:pStyle w:val="Akapitzlist"/>
        <w:numPr>
          <w:ilvl w:val="0"/>
          <w:numId w:val="13"/>
        </w:numPr>
        <w:rPr>
          <w:bCs/>
        </w:rPr>
      </w:pPr>
      <w:r w:rsidRPr="00C24594">
        <w:rPr>
          <w:bCs/>
        </w:rPr>
        <w:t>Wykonawca  po  wykonaniu  przedmiotu  zamówienia, usuwa / zwraca Zamawiającemu wszelkie dane osobowe oraz usuwa wszelkie ich istniejące kopie, chyba że prawo Unii lub prawo państwa członkowskiego nakazują przechowywanie danych osobowych.</w:t>
      </w:r>
    </w:p>
    <w:p w14:paraId="6E3D5170" w14:textId="77777777" w:rsidR="00182AE1" w:rsidRPr="00C24594" w:rsidRDefault="00182AE1">
      <w:pPr>
        <w:pStyle w:val="Akapitzlist"/>
        <w:numPr>
          <w:ilvl w:val="0"/>
          <w:numId w:val="13"/>
        </w:numPr>
        <w:rPr>
          <w:bCs/>
        </w:rPr>
      </w:pPr>
      <w:r w:rsidRPr="00C24594">
        <w:rPr>
          <w:bCs/>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416A21BC" w14:textId="77777777" w:rsidR="00182AE1" w:rsidRPr="00C24594" w:rsidRDefault="00182AE1">
      <w:pPr>
        <w:pStyle w:val="Akapitzlist"/>
        <w:numPr>
          <w:ilvl w:val="0"/>
          <w:numId w:val="13"/>
        </w:numPr>
        <w:rPr>
          <w:bCs/>
        </w:rPr>
      </w:pPr>
      <w:r w:rsidRPr="00C24594">
        <w:rPr>
          <w:bCs/>
        </w:rPr>
        <w:t>Wykonawca, po stwierdzeniu naruszenia ochrony danych osobowych bez zbędnej zwłoki zgłasza je administratorowi, nie później niż w ciągu 72 godzin od stwierdzenia naruszenia.</w:t>
      </w:r>
    </w:p>
    <w:p w14:paraId="1F9D0071" w14:textId="77777777" w:rsidR="00182AE1" w:rsidRPr="00C24594" w:rsidRDefault="00182AE1">
      <w:pPr>
        <w:pStyle w:val="Akapitzlist"/>
        <w:numPr>
          <w:ilvl w:val="0"/>
          <w:numId w:val="13"/>
        </w:numPr>
        <w:rPr>
          <w:bCs/>
        </w:rPr>
      </w:pPr>
      <w:r w:rsidRPr="00C24594">
        <w:rPr>
          <w:bCs/>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526AC0A" w14:textId="66548E21" w:rsidR="00182AE1" w:rsidRPr="00C24594" w:rsidRDefault="00182AE1">
      <w:pPr>
        <w:pStyle w:val="Akapitzlist"/>
        <w:numPr>
          <w:ilvl w:val="0"/>
          <w:numId w:val="13"/>
        </w:numPr>
        <w:rPr>
          <w:bCs/>
        </w:rPr>
      </w:pPr>
      <w:r w:rsidRPr="00C24594">
        <w:rPr>
          <w:bCs/>
        </w:rPr>
        <w:t xml:space="preserve">Zamawiający realizować będzie prawo kontroli w godzinach pracy Wykonawcy informując </w:t>
      </w:r>
      <w:r w:rsidR="00665DB1" w:rsidRPr="00C24594">
        <w:rPr>
          <w:bCs/>
        </w:rPr>
        <w:br/>
      </w:r>
      <w:r w:rsidRPr="00C24594">
        <w:rPr>
          <w:bCs/>
        </w:rPr>
        <w:t xml:space="preserve">o kontroli minimum 3 dni przed planowanym jej przeprowadzeniem. </w:t>
      </w:r>
    </w:p>
    <w:p w14:paraId="17A2F64B" w14:textId="54DD67AC" w:rsidR="00182AE1" w:rsidRPr="00C24594" w:rsidRDefault="00182AE1">
      <w:pPr>
        <w:pStyle w:val="Akapitzlist"/>
        <w:numPr>
          <w:ilvl w:val="0"/>
          <w:numId w:val="13"/>
        </w:numPr>
        <w:rPr>
          <w:bCs/>
        </w:rPr>
      </w:pPr>
      <w:r w:rsidRPr="00C24594">
        <w:rPr>
          <w:bCs/>
        </w:rPr>
        <w:t xml:space="preserve">Wykonawca zobowiązuje się do usunięcia uchybień stwierdzonych podczas kontroli </w:t>
      </w:r>
      <w:r w:rsidR="00665DB1" w:rsidRPr="00C24594">
        <w:rPr>
          <w:bCs/>
        </w:rPr>
        <w:br/>
      </w:r>
      <w:r w:rsidRPr="00C24594">
        <w:rPr>
          <w:bCs/>
        </w:rPr>
        <w:t xml:space="preserve">w terminie nie dłuższym niż 7 dni </w:t>
      </w:r>
    </w:p>
    <w:p w14:paraId="61CF5BFB" w14:textId="77777777" w:rsidR="00182AE1" w:rsidRPr="00C24594" w:rsidRDefault="00182AE1">
      <w:pPr>
        <w:pStyle w:val="Akapitzlist"/>
        <w:numPr>
          <w:ilvl w:val="0"/>
          <w:numId w:val="13"/>
        </w:numPr>
        <w:rPr>
          <w:bCs/>
        </w:rPr>
      </w:pPr>
      <w:r w:rsidRPr="00C24594">
        <w:rPr>
          <w:bCs/>
        </w:rPr>
        <w:t xml:space="preserve">Wykonawca udostępnia Zamawiającemu wszelkie informacje niezbędne do wykazania spełnienia obowiązków określonych w art. 28 Rozporządzenia. </w:t>
      </w:r>
    </w:p>
    <w:p w14:paraId="6B08A9FC" w14:textId="77777777" w:rsidR="00182AE1" w:rsidRPr="00C24594" w:rsidRDefault="00182AE1">
      <w:pPr>
        <w:pStyle w:val="Akapitzlist"/>
        <w:numPr>
          <w:ilvl w:val="0"/>
          <w:numId w:val="13"/>
        </w:numPr>
        <w:rPr>
          <w:bCs/>
        </w:rPr>
      </w:pPr>
      <w:r w:rsidRPr="00C24594">
        <w:rPr>
          <w:bCs/>
        </w:rPr>
        <w:t xml:space="preserve">Wykonawca może powierzyć dane osobowe objęte niniejszą umową do dalszego przetwarzania podwykonawcom jedynie w celu wykonania umowy po uzyskaniu uprzedniej  pisemnej  zgody Zamawiającego. </w:t>
      </w:r>
    </w:p>
    <w:p w14:paraId="466E27C6" w14:textId="77777777" w:rsidR="00182AE1" w:rsidRPr="00C24594" w:rsidRDefault="00182AE1">
      <w:pPr>
        <w:pStyle w:val="Akapitzlist"/>
        <w:numPr>
          <w:ilvl w:val="0"/>
          <w:numId w:val="13"/>
        </w:numPr>
        <w:rPr>
          <w:bCs/>
        </w:rPr>
      </w:pPr>
      <w:r w:rsidRPr="00C24594">
        <w:rPr>
          <w:bCs/>
        </w:rPr>
        <w:t xml:space="preserve">Podwykonawca, winien spełniać te same gwarancje i obowiązki jakie zostały nałożone na Wykonawcę. </w:t>
      </w:r>
    </w:p>
    <w:p w14:paraId="0AF8C142" w14:textId="77777777" w:rsidR="00182AE1" w:rsidRPr="00C24594" w:rsidRDefault="00182AE1">
      <w:pPr>
        <w:pStyle w:val="Akapitzlist"/>
        <w:numPr>
          <w:ilvl w:val="0"/>
          <w:numId w:val="13"/>
        </w:numPr>
        <w:rPr>
          <w:bCs/>
        </w:rPr>
      </w:pPr>
      <w:r w:rsidRPr="00C24594">
        <w:rPr>
          <w:bCs/>
        </w:rPr>
        <w:t xml:space="preserve">Wykonawca ponosi pełną odpowiedzialność wobec Zamawiającego za działanie podwykonawcy w zakresie obowiązku ochrony danych. </w:t>
      </w:r>
    </w:p>
    <w:p w14:paraId="041AAACA" w14:textId="4CDF0999" w:rsidR="00182AE1" w:rsidRPr="00C24594" w:rsidRDefault="00182AE1">
      <w:pPr>
        <w:pStyle w:val="Akapitzlist"/>
        <w:numPr>
          <w:ilvl w:val="0"/>
          <w:numId w:val="13"/>
        </w:numPr>
        <w:rPr>
          <w:bCs/>
        </w:rPr>
      </w:pPr>
      <w:r w:rsidRPr="00C24594">
        <w:rPr>
          <w:bCs/>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t>
      </w:r>
      <w:r w:rsidR="00665DB1" w:rsidRPr="00C24594">
        <w:rPr>
          <w:bCs/>
        </w:rPr>
        <w:br/>
      </w:r>
      <w:r w:rsidRPr="00C24594">
        <w:rPr>
          <w:bCs/>
        </w:rPr>
        <w:t xml:space="preserve">w szczególności prowadzonych przez inspektorów upoważnionych przez Generalnego Inspektora Ochrony Danych Osobowych. </w:t>
      </w:r>
    </w:p>
    <w:p w14:paraId="0E16C880" w14:textId="77777777" w:rsidR="00182AE1" w:rsidRPr="00C24594" w:rsidRDefault="00182AE1">
      <w:pPr>
        <w:pStyle w:val="Akapitzlist"/>
        <w:numPr>
          <w:ilvl w:val="0"/>
          <w:numId w:val="13"/>
        </w:numPr>
        <w:rPr>
          <w:bCs/>
        </w:rPr>
      </w:pPr>
      <w:r w:rsidRPr="00C24594">
        <w:rPr>
          <w:bCs/>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B16840F" w14:textId="05EA348F" w:rsidR="00182AE1" w:rsidRPr="00C24594" w:rsidRDefault="00182AE1">
      <w:pPr>
        <w:pStyle w:val="Akapitzlist"/>
        <w:numPr>
          <w:ilvl w:val="0"/>
          <w:numId w:val="13"/>
        </w:numPr>
        <w:rPr>
          <w:bCs/>
        </w:rPr>
      </w:pPr>
      <w:r w:rsidRPr="00C24594">
        <w:rPr>
          <w:bCs/>
        </w:rPr>
        <w:t xml:space="preserve">Podmiot przetwarzający oświadcza, że w związku ze zobowiązaniem do zachowania </w:t>
      </w:r>
      <w:r w:rsidR="00665DB1" w:rsidRPr="00C24594">
        <w:rPr>
          <w:bCs/>
        </w:rPr>
        <w:br/>
      </w:r>
      <w:r w:rsidRPr="00C24594">
        <w:rPr>
          <w:bCs/>
        </w:rPr>
        <w:t xml:space="preserve">w tajemnicy danych poufnych nie będą one wykorzystywane, ujawniane ani udostępniane </w:t>
      </w:r>
      <w:r w:rsidR="00665DB1" w:rsidRPr="00C24594">
        <w:rPr>
          <w:bCs/>
        </w:rPr>
        <w:br/>
      </w:r>
      <w:r w:rsidRPr="00C24594">
        <w:rPr>
          <w:bCs/>
        </w:rPr>
        <w:t xml:space="preserve">w innym celu niż wykonanie Umowy, chyba że konieczność ujawnienia posiadanych informacji  wynika z obowiązujących przepisów prawa lub Umowy. </w:t>
      </w:r>
    </w:p>
    <w:p w14:paraId="49D4F7B5" w14:textId="18646200" w:rsidR="00182AE1" w:rsidRPr="00C24594" w:rsidRDefault="00182AE1">
      <w:pPr>
        <w:pStyle w:val="Akapitzlist"/>
        <w:numPr>
          <w:ilvl w:val="0"/>
          <w:numId w:val="13"/>
        </w:numPr>
        <w:rPr>
          <w:bCs/>
        </w:rPr>
      </w:pPr>
      <w:r w:rsidRPr="00C24594">
        <w:rPr>
          <w:bCs/>
        </w:rPr>
        <w:t>W sprawach nieuregulowanych niniejszym paragrafem, zastosowanie będą miały przepisy Kodeksu cywilnego oraz Rozporządzenia.</w:t>
      </w:r>
    </w:p>
    <w:p w14:paraId="5E104FCC" w14:textId="77777777" w:rsidR="00665DB1" w:rsidRPr="00C24594" w:rsidRDefault="00665DB1" w:rsidP="00665DB1">
      <w:pPr>
        <w:pStyle w:val="Akapitzlist"/>
        <w:ind w:left="360"/>
        <w:rPr>
          <w:bCs/>
        </w:rPr>
      </w:pPr>
    </w:p>
    <w:p w14:paraId="0F9C3A9B" w14:textId="1329684E" w:rsidR="00665DB1" w:rsidRPr="00C24594" w:rsidRDefault="00665DB1">
      <w:pPr>
        <w:pStyle w:val="Nagwek1"/>
        <w:tabs>
          <w:tab w:val="left" w:pos="0"/>
        </w:tabs>
        <w:spacing w:before="0" w:after="0"/>
        <w:jc w:val="center"/>
        <w:rPr>
          <w:rFonts w:ascii="Times New Roman" w:hAnsi="Times New Roman"/>
          <w:sz w:val="24"/>
          <w:szCs w:val="24"/>
        </w:rPr>
      </w:pPr>
      <w:r w:rsidRPr="00C24594">
        <w:rPr>
          <w:rFonts w:ascii="Times New Roman" w:hAnsi="Times New Roman"/>
          <w:bCs w:val="0"/>
          <w:sz w:val="24"/>
          <w:szCs w:val="24"/>
        </w:rPr>
        <w:t>§ 1</w:t>
      </w:r>
      <w:r w:rsidR="00422E55" w:rsidRPr="00C24594">
        <w:rPr>
          <w:rFonts w:ascii="Times New Roman" w:hAnsi="Times New Roman"/>
          <w:bCs w:val="0"/>
          <w:sz w:val="24"/>
          <w:szCs w:val="24"/>
        </w:rPr>
        <w:t>3</w:t>
      </w:r>
      <w:r w:rsidRPr="00C24594">
        <w:rPr>
          <w:rFonts w:ascii="Times New Roman" w:hAnsi="Times New Roman"/>
          <w:bCs w:val="0"/>
          <w:sz w:val="24"/>
          <w:szCs w:val="24"/>
        </w:rPr>
        <w:t xml:space="preserve"> - </w:t>
      </w:r>
      <w:r w:rsidRPr="00C24594">
        <w:rPr>
          <w:rFonts w:ascii="Times New Roman" w:hAnsi="Times New Roman"/>
          <w:sz w:val="24"/>
          <w:szCs w:val="24"/>
        </w:rPr>
        <w:t>Odstąpienie od umowy</w:t>
      </w:r>
    </w:p>
    <w:p w14:paraId="7780F7B0" w14:textId="77777777" w:rsidR="00665DB1" w:rsidRPr="00C24594" w:rsidRDefault="00665DB1">
      <w:pPr>
        <w:pStyle w:val="Akapitzlist"/>
        <w:numPr>
          <w:ilvl w:val="0"/>
          <w:numId w:val="6"/>
        </w:numPr>
        <w:rPr>
          <w:bCs/>
        </w:rPr>
      </w:pPr>
      <w:r w:rsidRPr="00C24594">
        <w:rPr>
          <w:bCs/>
        </w:rPr>
        <w:t>Zamawiającemu przysługuje prawo do odstąpienia od umowy w przypadku:</w:t>
      </w:r>
    </w:p>
    <w:p w14:paraId="29AB21A9" w14:textId="77777777" w:rsidR="00665DB1" w:rsidRPr="00C24594" w:rsidRDefault="00665DB1">
      <w:pPr>
        <w:pStyle w:val="Akapitzlist"/>
        <w:numPr>
          <w:ilvl w:val="0"/>
          <w:numId w:val="7"/>
        </w:numPr>
        <w:rPr>
          <w:bCs/>
        </w:rPr>
      </w:pPr>
      <w:r w:rsidRPr="00C24594">
        <w:rPr>
          <w:bCs/>
        </w:rPr>
        <w:t xml:space="preserve">zaistnienia istotnej zmiany okoliczności powodującej, że wykonanie umowy nie leży </w:t>
      </w:r>
      <w:r w:rsidRPr="00C24594">
        <w:rPr>
          <w:bCs/>
        </w:rPr>
        <w:br/>
        <w:t xml:space="preserve">w interesie publicznym, czego nie można było przewidzieć w chwili zawarcia umowy, lub gdy dalsze wykonywanie umowy może zagrozić istotnemu interesowi bezpieczeństwa państwa lub bezpieczeństwu publicznemu. Odstąpienie od umowy może nastąpić w tym </w:t>
      </w:r>
      <w:r w:rsidRPr="00C24594">
        <w:rPr>
          <w:bCs/>
        </w:rPr>
        <w:lastRenderedPageBreak/>
        <w:t>wypadku w terminie 30 dni od powzięcia wiadomości o powyższych okolicznościach, bez zapłaty kar umownych; w tym wypadku Wykonawcy przysługuje wynagrodzenie należne z tytułu wykonania części umowy,</w:t>
      </w:r>
    </w:p>
    <w:p w14:paraId="25371AA7" w14:textId="77777777" w:rsidR="00665DB1" w:rsidRPr="00C24594" w:rsidRDefault="00665DB1">
      <w:pPr>
        <w:pStyle w:val="Akapitzlist"/>
        <w:numPr>
          <w:ilvl w:val="0"/>
          <w:numId w:val="7"/>
        </w:numPr>
        <w:rPr>
          <w:bCs/>
        </w:rPr>
      </w:pPr>
      <w:r w:rsidRPr="00C24594">
        <w:rPr>
          <w:bCs/>
        </w:rPr>
        <w:t>wszczęcia postępowania likwidacyjnego Wykonawcy – w terminie 30 dni od daty powzięcia wiadomości o tym fakcie,</w:t>
      </w:r>
    </w:p>
    <w:p w14:paraId="4E062C5E" w14:textId="77777777" w:rsidR="00665DB1" w:rsidRPr="00C24594" w:rsidRDefault="00665DB1">
      <w:pPr>
        <w:pStyle w:val="Akapitzlist"/>
        <w:numPr>
          <w:ilvl w:val="0"/>
          <w:numId w:val="7"/>
        </w:numPr>
        <w:rPr>
          <w:bCs/>
        </w:rPr>
      </w:pPr>
      <w:r w:rsidRPr="00C24594">
        <w:rPr>
          <w:bCs/>
        </w:rPr>
        <w:t>zajęcia składników majątkowych Wykonawcy mających wpływ na realizację przedmiotu umowy - w terminie 30 dni od dnia powzięcia wiadomości o tym fakcie,</w:t>
      </w:r>
    </w:p>
    <w:p w14:paraId="5DE0F8B9" w14:textId="77777777" w:rsidR="00665DB1" w:rsidRPr="00C24594" w:rsidRDefault="00665DB1">
      <w:pPr>
        <w:pStyle w:val="Akapitzlist"/>
        <w:numPr>
          <w:ilvl w:val="0"/>
          <w:numId w:val="7"/>
        </w:numPr>
        <w:rPr>
          <w:bCs/>
        </w:rPr>
      </w:pPr>
      <w:r w:rsidRPr="00C24594">
        <w:rPr>
          <w:bCs/>
        </w:rPr>
        <w:t>gdy Wykonawca nie rozpoczął w umówionym terminie wykonywania przedmiotu umowy bez uzasadnionych przyczyn oraz nie podejmuje go pomimo wezwania Zamawiającego złożonego na piśmie- po wyznaczeniu dodatkowego terminu do podjęcia realizacji zamówienia, w terminie 14 dni od upływu wyznaczonego terminu,</w:t>
      </w:r>
    </w:p>
    <w:p w14:paraId="1AB2C499" w14:textId="77777777" w:rsidR="00665DB1" w:rsidRPr="00C24594" w:rsidRDefault="00665DB1">
      <w:pPr>
        <w:pStyle w:val="Akapitzlist"/>
        <w:numPr>
          <w:ilvl w:val="0"/>
          <w:numId w:val="7"/>
        </w:numPr>
        <w:rPr>
          <w:bCs/>
        </w:rPr>
      </w:pPr>
      <w:r w:rsidRPr="00C24594">
        <w:rPr>
          <w:bCs/>
        </w:rPr>
        <w:t xml:space="preserve">gdy Wykonawcy co najmniej dwukrotnie naliczono którąkolwiek karę umowną, </w:t>
      </w:r>
      <w:r w:rsidRPr="00C24594">
        <w:rPr>
          <w:bCs/>
        </w:rPr>
        <w:br/>
        <w:t>o której mowa w § 8 w terminie 20 dni od dnia naliczenia drugiej i każdej kolejnej kary.</w:t>
      </w:r>
    </w:p>
    <w:p w14:paraId="572CF0EE" w14:textId="77777777" w:rsidR="00665DB1" w:rsidRPr="00C24594" w:rsidRDefault="00665DB1">
      <w:pPr>
        <w:pStyle w:val="Akapitzlist"/>
        <w:numPr>
          <w:ilvl w:val="0"/>
          <w:numId w:val="6"/>
        </w:numPr>
        <w:rPr>
          <w:bCs/>
        </w:rPr>
      </w:pPr>
      <w:r w:rsidRPr="00C24594">
        <w:rPr>
          <w:bCs/>
        </w:rPr>
        <w:t xml:space="preserve">Odstąpienie od umowy powinno nastąpić w formie pisemnej pod rygorem nieważności </w:t>
      </w:r>
      <w:r w:rsidRPr="00C24594">
        <w:rPr>
          <w:bCs/>
        </w:rPr>
        <w:br/>
        <w:t>i powinno zawierać pisemne uzasadnienie.</w:t>
      </w:r>
    </w:p>
    <w:p w14:paraId="0A2FC6CE" w14:textId="7B9B50D6" w:rsidR="00182AE1" w:rsidRPr="00C24594" w:rsidRDefault="00665DB1">
      <w:pPr>
        <w:pStyle w:val="Akapitzlist"/>
        <w:numPr>
          <w:ilvl w:val="0"/>
          <w:numId w:val="6"/>
        </w:numPr>
        <w:rPr>
          <w:bCs/>
        </w:rPr>
      </w:pPr>
      <w:r w:rsidRPr="00C24594">
        <w:rPr>
          <w:bCs/>
        </w:rPr>
        <w:t>W przypadkach określonych w ust. 1 lit. b)-e) Zamawiającemu przysługuje prawo rozwiązania umowy w trybie natychmiastowym. Ustęp 2 stosuje się odpowiednio.</w:t>
      </w:r>
    </w:p>
    <w:p w14:paraId="12778030" w14:textId="77777777" w:rsidR="003801BA" w:rsidRPr="00C24594" w:rsidRDefault="003801BA" w:rsidP="00422E55">
      <w:pPr>
        <w:ind w:left="0"/>
        <w:rPr>
          <w:b/>
          <w:bCs/>
        </w:rPr>
      </w:pPr>
    </w:p>
    <w:p w14:paraId="6FDC13A5" w14:textId="464404E6" w:rsidR="00182AE1" w:rsidRPr="00C24594" w:rsidRDefault="00182AE1" w:rsidP="00775AD9">
      <w:pPr>
        <w:jc w:val="center"/>
        <w:rPr>
          <w:b/>
          <w:bCs/>
        </w:rPr>
      </w:pPr>
      <w:r w:rsidRPr="00C24594">
        <w:rPr>
          <w:b/>
          <w:bCs/>
        </w:rPr>
        <w:t>§ 1</w:t>
      </w:r>
      <w:r w:rsidR="00422E55" w:rsidRPr="00C24594">
        <w:rPr>
          <w:b/>
          <w:bCs/>
        </w:rPr>
        <w:t>4</w:t>
      </w:r>
      <w:r w:rsidRPr="00C24594">
        <w:rPr>
          <w:b/>
          <w:bCs/>
        </w:rPr>
        <w:t xml:space="preserve"> - Reprezentacja</w:t>
      </w:r>
    </w:p>
    <w:p w14:paraId="68EAA3D7" w14:textId="77777777" w:rsidR="00182AE1" w:rsidRPr="00C24594" w:rsidRDefault="00182AE1" w:rsidP="00775AD9">
      <w:pPr>
        <w:ind w:left="0"/>
      </w:pPr>
      <w:r w:rsidRPr="00C24594">
        <w:t>Do wzajemnego współdziałania przy wykonaniu umowy strony wyznaczają:</w:t>
      </w:r>
    </w:p>
    <w:p w14:paraId="0C9C5589" w14:textId="44522404" w:rsidR="00182AE1" w:rsidRPr="00C24594" w:rsidRDefault="00182AE1">
      <w:pPr>
        <w:numPr>
          <w:ilvl w:val="0"/>
          <w:numId w:val="8"/>
        </w:numPr>
        <w:suppressAutoHyphens/>
      </w:pPr>
      <w:r w:rsidRPr="00C24594">
        <w:t xml:space="preserve">………………………………..- </w:t>
      </w:r>
      <w:r w:rsidR="00775AD9" w:rsidRPr="00C24594">
        <w:t>ze strony</w:t>
      </w:r>
      <w:r w:rsidRPr="00C24594">
        <w:t xml:space="preserve"> Wykonawc</w:t>
      </w:r>
      <w:r w:rsidR="00775AD9" w:rsidRPr="00C24594">
        <w:t>y</w:t>
      </w:r>
      <w:r w:rsidRPr="00C24594">
        <w:t>.</w:t>
      </w:r>
    </w:p>
    <w:p w14:paraId="648A27DB" w14:textId="51476595" w:rsidR="00182AE1" w:rsidRPr="00C24594" w:rsidRDefault="00182AE1">
      <w:pPr>
        <w:numPr>
          <w:ilvl w:val="0"/>
          <w:numId w:val="8"/>
        </w:numPr>
        <w:suppressAutoHyphens/>
      </w:pPr>
      <w:r w:rsidRPr="00C24594">
        <w:t xml:space="preserve">………………………………. </w:t>
      </w:r>
      <w:r w:rsidR="00775AD9" w:rsidRPr="00C24594">
        <w:t>–</w:t>
      </w:r>
      <w:r w:rsidRPr="00C24594">
        <w:t xml:space="preserve"> </w:t>
      </w:r>
      <w:r w:rsidR="00775AD9" w:rsidRPr="00C24594">
        <w:t>ze strony</w:t>
      </w:r>
      <w:r w:rsidRPr="00C24594">
        <w:t xml:space="preserve"> Zamawiającego</w:t>
      </w:r>
      <w:r w:rsidR="00775AD9" w:rsidRPr="00C24594">
        <w:t>.</w:t>
      </w:r>
    </w:p>
    <w:p w14:paraId="3B1B5AA0" w14:textId="77777777" w:rsidR="007D1546" w:rsidRPr="00D41667" w:rsidRDefault="007D1546" w:rsidP="007D1546">
      <w:pPr>
        <w:pStyle w:val="Default"/>
        <w:jc w:val="center"/>
        <w:rPr>
          <w:b/>
          <w:bCs/>
        </w:rPr>
      </w:pPr>
    </w:p>
    <w:p w14:paraId="4863FA81" w14:textId="6EF85AA8" w:rsidR="007D1546" w:rsidRPr="00D41667" w:rsidRDefault="007D1546" w:rsidP="007D1546">
      <w:pPr>
        <w:jc w:val="center"/>
        <w:rPr>
          <w:b/>
          <w:bCs/>
        </w:rPr>
      </w:pPr>
      <w:r w:rsidRPr="00D41667">
        <w:rPr>
          <w:b/>
          <w:bCs/>
        </w:rPr>
        <w:t>§ 1</w:t>
      </w:r>
      <w:r w:rsidR="00FE079F" w:rsidRPr="00D41667">
        <w:rPr>
          <w:b/>
          <w:bCs/>
        </w:rPr>
        <w:t>5</w:t>
      </w:r>
      <w:r w:rsidRPr="00D41667">
        <w:rPr>
          <w:b/>
          <w:bCs/>
        </w:rPr>
        <w:t xml:space="preserve"> – Klauzule waloryzacyjne</w:t>
      </w:r>
    </w:p>
    <w:p w14:paraId="2F147BC0" w14:textId="08C5691D" w:rsidR="00D41667" w:rsidRPr="00D41667" w:rsidRDefault="00D41667" w:rsidP="00D41667">
      <w:pPr>
        <w:pStyle w:val="gwp7c28c920msonospacing"/>
        <w:jc w:val="both"/>
      </w:pPr>
      <w:r w:rsidRPr="00D41667">
        <w:t>Zgodnie z art. 439 ust. 1 ustawy z dnia 19 września 2019r. Prawo zamówień publicznych, Strony przewidują możliwość zmiany wysokości wynagrodzenia określonego w §</w:t>
      </w:r>
      <w:r>
        <w:t>6</w:t>
      </w:r>
      <w:r w:rsidRPr="00D41667">
        <w:t xml:space="preserve"> ust. 1ust. 1 umowy (dalej: wynagrodzenie) w przypadku zmiany cen materiałów lub kosztów związanych z realizacją zamówienia na zasadach określonych poniżej.</w:t>
      </w:r>
    </w:p>
    <w:p w14:paraId="4C4F5B0F" w14:textId="77777777" w:rsidR="00D41667" w:rsidRDefault="00D41667" w:rsidP="00D41667">
      <w:pPr>
        <w:pStyle w:val="gwp7c28c920msonospacing"/>
        <w:numPr>
          <w:ilvl w:val="0"/>
          <w:numId w:val="38"/>
        </w:numPr>
        <w:jc w:val="both"/>
      </w:pPr>
      <w:r w:rsidRPr="00D41667">
        <w:t>Wynagrodzenie może być zmieniane dla oddania wzrostów lub spadków cen materiałów lub kosztów związanych z realizacją zamówienia.</w:t>
      </w:r>
    </w:p>
    <w:p w14:paraId="59911CA0" w14:textId="704C906E" w:rsidR="00D41667" w:rsidRDefault="00D41667" w:rsidP="00D41667">
      <w:pPr>
        <w:pStyle w:val="gwp7c28c920msonospacing"/>
        <w:numPr>
          <w:ilvl w:val="0"/>
          <w:numId w:val="38"/>
        </w:numPr>
        <w:jc w:val="both"/>
      </w:pPr>
      <w:r w:rsidRPr="00D41667">
        <w:t>Podstawą do ustalenia poziomu zmiany ceny materiałów lub kosztów związanych z realizacją zamówienia jest wskaźnik cen ogłaszany w komunikacie Prezesa Głównego Urzędu Statystycznego obowiązujący w miesiącu, w którym upłynął termin składania ofert.</w:t>
      </w:r>
    </w:p>
    <w:p w14:paraId="11C87612" w14:textId="444DCF76" w:rsidR="00D41667" w:rsidRDefault="00D41667" w:rsidP="00D41667">
      <w:pPr>
        <w:pStyle w:val="gwp7c28c920msonospacing"/>
        <w:numPr>
          <w:ilvl w:val="0"/>
          <w:numId w:val="38"/>
        </w:numPr>
        <w:jc w:val="both"/>
      </w:pPr>
      <w:r w:rsidRPr="00D41667">
        <w:t xml:space="preserve">Minimalny poziom zmiany cen materiałów lub kosztów wyliczony w oparciu o wskaźnik wskazany w ust. 2, uprawniający strony umowy do żądania zmiany wynagrodzenia wynosi </w:t>
      </w:r>
      <w:r w:rsidR="00EA5E43">
        <w:br/>
      </w:r>
      <w:r w:rsidRPr="00D41667">
        <w:t>10 punktów procentowych.</w:t>
      </w:r>
    </w:p>
    <w:p w14:paraId="1BBAB2F5" w14:textId="0017EEEA" w:rsidR="00D41667" w:rsidRDefault="00D41667" w:rsidP="00D41667">
      <w:pPr>
        <w:pStyle w:val="gwp7c28c920msonospacing"/>
        <w:numPr>
          <w:ilvl w:val="0"/>
          <w:numId w:val="38"/>
        </w:numPr>
        <w:jc w:val="both"/>
      </w:pPr>
      <w:r w:rsidRPr="00D41667">
        <w:t>Maksymalna wartość zmiany wynagrodzenia, jaką dopuszcza Zamawiający wynosi 10% wartości netto wynagrodzenia, o którym mowa w §</w:t>
      </w:r>
      <w:r w:rsidR="00EA5E43">
        <w:t>6</w:t>
      </w:r>
      <w:r w:rsidRPr="00D41667">
        <w:t xml:space="preserve"> ust. 1. Po osiągnięciu tej wartości przepisów niniejszego paragrafu nie stosuje się.</w:t>
      </w:r>
    </w:p>
    <w:p w14:paraId="1358D77A" w14:textId="7E9E088E" w:rsidR="00D41667" w:rsidRDefault="00D41667" w:rsidP="00D41667">
      <w:pPr>
        <w:pStyle w:val="gwp7c28c920msonospacing"/>
        <w:numPr>
          <w:ilvl w:val="0"/>
          <w:numId w:val="38"/>
        </w:numPr>
        <w:jc w:val="both"/>
      </w:pPr>
      <w:r w:rsidRPr="00D41667">
        <w:t xml:space="preserve">Pierwsza zmiana, o której mowa w ust. 1 może zostać wprowadzona nie wcześniej niż po upływie </w:t>
      </w:r>
      <w:r w:rsidR="00EA5E43">
        <w:t>6</w:t>
      </w:r>
      <w:r w:rsidRPr="00D41667">
        <w:t xml:space="preserve"> miesięcy od daty zawarcia umowy.</w:t>
      </w:r>
    </w:p>
    <w:p w14:paraId="0C0A7B7F" w14:textId="1010D3FB" w:rsidR="00D41667" w:rsidRDefault="00D41667" w:rsidP="00D41667">
      <w:pPr>
        <w:pStyle w:val="gwp7c28c920msonospacing"/>
        <w:numPr>
          <w:ilvl w:val="0"/>
          <w:numId w:val="38"/>
        </w:numPr>
        <w:jc w:val="both"/>
      </w:pPr>
      <w:r w:rsidRPr="00D41667">
        <w:t xml:space="preserve">Zmiany, o których mowa w ust. 1 mogą być wprowadzone wyłącznie, gdy zmiana cen materiałów lub kosztów ma realny wpływ na koszty wykonania zamówienia przez Wykonawcę. W przypadku ich wystąpienia Wykonawca może wystąpić do Zamawiającego </w:t>
      </w:r>
      <w:r w:rsidR="00EA5E43">
        <w:br/>
      </w:r>
      <w:r w:rsidRPr="00D41667">
        <w:t xml:space="preserve">z pisemnym wnioskiem o zmianę wynagrodzenia, przedkładając odpowiednie dokumenty </w:t>
      </w:r>
      <w:r w:rsidRPr="00D41667">
        <w:lastRenderedPageBreak/>
        <w:t xml:space="preserve">potwierdzające zasadność złożenia wniosku. Wykonawca powinien wykazać ponad wszelką wątpliwość, że zaistniała zmiana ma bezpośredni i faktyczny wpływ na koszty wykonania zamówienia oraz podać dokładne wyliczenie kwoty wnioskowanej zmiany wynagrodzenia, przedstawiając rzeczywiste koszty ponoszone np. na podstawie zawartych umów </w:t>
      </w:r>
      <w:r w:rsidR="00AC45FF">
        <w:br/>
      </w:r>
      <w:r w:rsidRPr="00D41667">
        <w:t>i zapłaconych faktur.</w:t>
      </w:r>
    </w:p>
    <w:p w14:paraId="517D0F3B" w14:textId="72F746D8" w:rsidR="00D41667" w:rsidRDefault="00D41667" w:rsidP="00D41667">
      <w:pPr>
        <w:pStyle w:val="gwp7c28c920msonospacing"/>
        <w:numPr>
          <w:ilvl w:val="0"/>
          <w:numId w:val="38"/>
        </w:numPr>
        <w:jc w:val="both"/>
      </w:pPr>
      <w:r w:rsidRPr="00D41667">
        <w:t xml:space="preserve">Zmiany, o których mowa powyżej, mogą być wprowadzane nie częściej niż co </w:t>
      </w:r>
      <w:r w:rsidR="0025255A">
        <w:t>6</w:t>
      </w:r>
      <w:r w:rsidRPr="00D41667">
        <w:t xml:space="preserve"> miesięcy poprzez zestawienie kosztów realizacji poszczególnych </w:t>
      </w:r>
      <w:r w:rsidR="0025255A">
        <w:t>usług</w:t>
      </w:r>
      <w:r w:rsidRPr="00D41667">
        <w:t xml:space="preserve"> oraz wskaźnika, o którym mowa w ust. 2. Strony będą uprawnione do wnioskowania o dokonanie kolejnej zmiany po upływie </w:t>
      </w:r>
      <w:r w:rsidR="00B112FC">
        <w:t>6</w:t>
      </w:r>
      <w:r w:rsidRPr="00D41667">
        <w:t xml:space="preserve"> miesięcy od wprowadzenia poprzedniej zmiany pod warunkiem, że wskaźnik, o którym mowa w ust. 2 ulegnie zmianie o minimum 10 punktów procentowych w stosunku do miesiąca, w którym dokonano poprzedniej zmiany.</w:t>
      </w:r>
    </w:p>
    <w:p w14:paraId="4A973A9B" w14:textId="063978C9" w:rsidR="00D41667" w:rsidRDefault="00D41667" w:rsidP="00D41667">
      <w:pPr>
        <w:pStyle w:val="gwp7c28c920msonospacing"/>
        <w:numPr>
          <w:ilvl w:val="0"/>
          <w:numId w:val="38"/>
        </w:numPr>
        <w:jc w:val="both"/>
      </w:pPr>
      <w:r w:rsidRPr="00D41667">
        <w:t xml:space="preserve">Przez zmianę cen materiałów oraz kosztów, o których mowa w ust. 2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t>
      </w:r>
      <w:r w:rsidR="001F7DE5">
        <w:br/>
      </w:r>
      <w:r w:rsidRPr="00D41667">
        <w:t>w ofercie zapisy ust. 2-7 stosuje się odpowiednio do Zamawiającego.</w:t>
      </w:r>
    </w:p>
    <w:p w14:paraId="068B39DB" w14:textId="77777777" w:rsidR="00D41667" w:rsidRDefault="00D41667" w:rsidP="00D41667">
      <w:pPr>
        <w:pStyle w:val="gwp7c28c920msonospacing"/>
        <w:numPr>
          <w:ilvl w:val="0"/>
          <w:numId w:val="38"/>
        </w:numPr>
        <w:jc w:val="both"/>
      </w:pPr>
      <w:r w:rsidRPr="00D41667">
        <w:t>W przypadku akceptacji żądania przez drugą stronę, zwaloryzowane wynagrodzenie będzie obowiązywać od dnia doręczenia żądania i po podpisaniu aneksu.</w:t>
      </w:r>
    </w:p>
    <w:p w14:paraId="270DAE07" w14:textId="77777777" w:rsidR="00D41667" w:rsidRDefault="00D41667" w:rsidP="00D41667">
      <w:pPr>
        <w:pStyle w:val="gwp7c28c920msonospacing"/>
        <w:numPr>
          <w:ilvl w:val="0"/>
          <w:numId w:val="38"/>
        </w:numPr>
        <w:jc w:val="both"/>
      </w:pPr>
      <w:r w:rsidRPr="00D41667">
        <w:t>Brak zgody na zmianę po stronie Zamawiającego powoduje, że Wykonawca zobowiązany jest wykonywać umowę na dotychczasowych zasadach.</w:t>
      </w:r>
    </w:p>
    <w:p w14:paraId="1F8AB46E" w14:textId="65DB6B18" w:rsidR="00D41667" w:rsidRDefault="00D41667" w:rsidP="00D41667">
      <w:pPr>
        <w:pStyle w:val="gwp7c28c920msonospacing"/>
        <w:numPr>
          <w:ilvl w:val="0"/>
          <w:numId w:val="38"/>
        </w:numPr>
        <w:jc w:val="both"/>
      </w:pPr>
      <w:r w:rsidRPr="00D41667">
        <w:t xml:space="preserve">W przypadku dokonania zmiany wynagrodzenia w oparciu o zapisy ust. 2 – 7 Wykonawca zobowiązany jest do dokonania zmiany wynagrodzenia przysługującemu podwykonawcy, </w:t>
      </w:r>
      <w:r w:rsidR="001F7DE5">
        <w:br/>
      </w:r>
      <w:r w:rsidRPr="00D41667">
        <w:t>z którym zawarł umowę, w zakresie odpowiadającym zmianom cen materiałów lub kosztów dotyczących zobowiązania Podwykonawcy. Wykonawca zobowiązany będzie do dokonania tej zmiany w terminie do 30 dni od dnia dokonania zmiany niniejszej umowy. Na potwierdzenie dokonania zmiany Wykonawca jest zobowiązany przekazać Zamawiającemu projekt aneksu a następnie kopię zawartego aneksu do umowy o podwykonawstwo.</w:t>
      </w:r>
    </w:p>
    <w:p w14:paraId="2C020E23" w14:textId="77777777" w:rsidR="00D41667" w:rsidRDefault="00D41667" w:rsidP="00D41667">
      <w:pPr>
        <w:pStyle w:val="gwp7c28c920msonospacing"/>
        <w:numPr>
          <w:ilvl w:val="0"/>
          <w:numId w:val="38"/>
        </w:numPr>
        <w:jc w:val="both"/>
      </w:pPr>
      <w:r w:rsidRPr="00D41667">
        <w:t>W przypadku powierzenia przez Podwykonawcę realizacji prac Dalszemu Podwykonawcy zapis ust. 11 stosuje się odpowiednio.</w:t>
      </w:r>
    </w:p>
    <w:p w14:paraId="4A0785AE" w14:textId="30A10322" w:rsidR="00D41667" w:rsidRPr="00D41667" w:rsidRDefault="00D41667" w:rsidP="00D41667">
      <w:pPr>
        <w:pStyle w:val="gwp7c28c920msonospacing"/>
        <w:numPr>
          <w:ilvl w:val="0"/>
          <w:numId w:val="38"/>
        </w:numPr>
        <w:jc w:val="both"/>
      </w:pPr>
      <w:r w:rsidRPr="00D41667">
        <w:t>Nie jest możliwa zmiana wysokości wynagrodzenia Wykonawcy w części:</w:t>
      </w:r>
    </w:p>
    <w:p w14:paraId="2016FDAE" w14:textId="77777777" w:rsidR="00D41667" w:rsidRDefault="00D41667" w:rsidP="00D41667">
      <w:pPr>
        <w:pStyle w:val="gwp7c28c920msonospacing"/>
        <w:numPr>
          <w:ilvl w:val="0"/>
          <w:numId w:val="39"/>
        </w:numPr>
        <w:jc w:val="both"/>
      </w:pPr>
      <w:r w:rsidRPr="00D41667">
        <w:t>która została zapłacona przez Zamawiającego przed dniem złożenia wniosku o zmianę wynagrodzenia,</w:t>
      </w:r>
    </w:p>
    <w:p w14:paraId="6693E10A" w14:textId="77777777" w:rsidR="00D41667" w:rsidRDefault="00D41667" w:rsidP="00D41667">
      <w:pPr>
        <w:pStyle w:val="gwp7c28c920msonospacing"/>
        <w:numPr>
          <w:ilvl w:val="0"/>
          <w:numId w:val="39"/>
        </w:numPr>
        <w:jc w:val="both"/>
      </w:pPr>
      <w:r w:rsidRPr="00D41667">
        <w:t>dla której, przed dniem złożenia wniosku o zmianę wynagrodzenia, Wykonawca dostarczył do siedziby Zamawiającego fakturę.</w:t>
      </w:r>
    </w:p>
    <w:p w14:paraId="2EDDF335" w14:textId="77777777" w:rsidR="00D41667" w:rsidRDefault="00D41667" w:rsidP="00D41667">
      <w:pPr>
        <w:pStyle w:val="gwp7c28c920msonospacing"/>
        <w:numPr>
          <w:ilvl w:val="0"/>
          <w:numId w:val="38"/>
        </w:numPr>
        <w:jc w:val="both"/>
      </w:pPr>
      <w:r w:rsidRPr="00D41667">
        <w:t>W zakresie, w jakim zmiana wynagrodzenia, o której mowa w ust. 1, nie jest objęta postanowieniami niniejszego paragrafu lub innych postanowień Umowy, Strony uznają, że kwota wynagrodzenia zawiera rezerwy na pokrycie innych nieprzewidzianych wzrostów lub spadków cen.</w:t>
      </w:r>
    </w:p>
    <w:p w14:paraId="10449D1A" w14:textId="2DA85AC7" w:rsidR="00D41667" w:rsidRPr="00D41667" w:rsidRDefault="00D41667" w:rsidP="00D41667">
      <w:pPr>
        <w:pStyle w:val="gwp7c28c920msonospacing"/>
        <w:numPr>
          <w:ilvl w:val="0"/>
          <w:numId w:val="38"/>
        </w:numPr>
        <w:jc w:val="both"/>
      </w:pPr>
      <w:r w:rsidRPr="00D41667">
        <w:t xml:space="preserve">Jeżeli zwiększenie wynagrodzenia będzie skutkowało koniecznością dokonania zmian </w:t>
      </w:r>
      <w:r w:rsidR="001F7DE5">
        <w:br/>
      </w:r>
      <w:r w:rsidRPr="00D41667">
        <w:t>w budżecie miasta Gliwice albo Wieloletniej Prognozie Finansowej aneks zostanie zawarty nie wcześniej niż po dokonaniu odpowiednich zmian przez właściwy organ.</w:t>
      </w:r>
    </w:p>
    <w:p w14:paraId="47992F4C" w14:textId="77777777" w:rsidR="00FE079F" w:rsidRPr="00FE079F" w:rsidRDefault="00FE079F" w:rsidP="00D41667">
      <w:pPr>
        <w:pStyle w:val="Default"/>
        <w:rPr>
          <w:rFonts w:ascii="Times New Roman" w:hAnsi="Times New Roman" w:cs="Times New Roman"/>
        </w:rPr>
      </w:pPr>
    </w:p>
    <w:p w14:paraId="6E129042" w14:textId="063E0516" w:rsidR="00182AE1" w:rsidRPr="00C24594" w:rsidRDefault="00182AE1" w:rsidP="00775AD9">
      <w:pPr>
        <w:jc w:val="center"/>
        <w:rPr>
          <w:b/>
          <w:bCs/>
        </w:rPr>
      </w:pPr>
      <w:r w:rsidRPr="00C24594">
        <w:rPr>
          <w:b/>
          <w:bCs/>
        </w:rPr>
        <w:t>§ 1</w:t>
      </w:r>
      <w:r w:rsidR="00FE079F">
        <w:rPr>
          <w:b/>
          <w:bCs/>
        </w:rPr>
        <w:t>6</w:t>
      </w:r>
      <w:r w:rsidRPr="00C24594">
        <w:rPr>
          <w:b/>
          <w:bCs/>
        </w:rPr>
        <w:t xml:space="preserve"> - Postanowienia końcowe</w:t>
      </w:r>
    </w:p>
    <w:p w14:paraId="79C03265" w14:textId="77777777" w:rsidR="00775AD9" w:rsidRPr="00C24594" w:rsidRDefault="00182AE1">
      <w:pPr>
        <w:pStyle w:val="Akapitzlist"/>
        <w:numPr>
          <w:ilvl w:val="0"/>
          <w:numId w:val="20"/>
        </w:numPr>
        <w:suppressAutoHyphens/>
      </w:pPr>
      <w:r w:rsidRPr="00C24594">
        <w:t>Mogące wyniknąć ze stosunku objętego umową spory, Strony poddają pod rozstrzygnięcie właściwego miejscowo i rzeczowo Sądu Powszechnego.</w:t>
      </w:r>
    </w:p>
    <w:p w14:paraId="4D769129" w14:textId="77777777" w:rsidR="00775AD9" w:rsidRPr="00C24594" w:rsidRDefault="00182AE1">
      <w:pPr>
        <w:pStyle w:val="Akapitzlist"/>
        <w:numPr>
          <w:ilvl w:val="0"/>
          <w:numId w:val="20"/>
        </w:numPr>
        <w:suppressAutoHyphens/>
      </w:pPr>
      <w:r w:rsidRPr="00C24594">
        <w:t>W sprawach nieuregulowanych niniejszą umową mają zastosowanie przepisy Prawa zamówień publicznych i Kodeksu Cywilnego.</w:t>
      </w:r>
    </w:p>
    <w:p w14:paraId="7218F384" w14:textId="52B15DB3" w:rsidR="00775AD9" w:rsidRPr="00C24594" w:rsidRDefault="00182AE1">
      <w:pPr>
        <w:pStyle w:val="Akapitzlist"/>
        <w:numPr>
          <w:ilvl w:val="0"/>
          <w:numId w:val="20"/>
        </w:numPr>
        <w:suppressAutoHyphens/>
      </w:pPr>
      <w:r w:rsidRPr="00C24594">
        <w:rPr>
          <w:bCs/>
        </w:rPr>
        <w:lastRenderedPageBreak/>
        <w:t xml:space="preserve">Zmiany umowy wymagają formy pisemnej pod rygorem nieważności i będą dopuszczalne </w:t>
      </w:r>
      <w:r w:rsidRPr="00C24594">
        <w:rPr>
          <w:bCs/>
        </w:rPr>
        <w:br/>
        <w:t xml:space="preserve">w granicach unormowania art. 455 </w:t>
      </w:r>
      <w:r w:rsidR="00FE079F">
        <w:rPr>
          <w:bCs/>
        </w:rPr>
        <w:t>i art. 439</w:t>
      </w:r>
      <w:r w:rsidR="00321229">
        <w:rPr>
          <w:bCs/>
        </w:rPr>
        <w:t xml:space="preserve"> </w:t>
      </w:r>
      <w:r w:rsidRPr="00C24594">
        <w:rPr>
          <w:bCs/>
        </w:rPr>
        <w:t>ustawy Prawo zamówień publicznych.</w:t>
      </w:r>
    </w:p>
    <w:p w14:paraId="2960E074" w14:textId="5114B7D9" w:rsidR="00775AD9" w:rsidRPr="00C24594" w:rsidRDefault="00182AE1">
      <w:pPr>
        <w:pStyle w:val="Akapitzlist"/>
        <w:numPr>
          <w:ilvl w:val="0"/>
          <w:numId w:val="20"/>
        </w:numPr>
        <w:suppressAutoHyphens/>
      </w:pPr>
      <w:r w:rsidRPr="00C24594">
        <w:rPr>
          <w:shd w:val="clear" w:color="auto" w:fill="FFFFFF"/>
        </w:rPr>
        <w:t>Zamawiający dopuszcza</w:t>
      </w:r>
      <w:r w:rsidR="00EF1254">
        <w:rPr>
          <w:shd w:val="clear" w:color="auto" w:fill="FFFFFF"/>
        </w:rPr>
        <w:t xml:space="preserve"> również</w:t>
      </w:r>
      <w:r w:rsidRPr="00C24594">
        <w:rPr>
          <w:shd w:val="clear" w:color="auto" w:fill="FFFFFF"/>
        </w:rPr>
        <w:t>:</w:t>
      </w:r>
    </w:p>
    <w:p w14:paraId="76883FA6" w14:textId="0691FB43" w:rsidR="00775AD9" w:rsidRPr="00C24594" w:rsidRDefault="00182AE1" w:rsidP="00775AD9">
      <w:pPr>
        <w:pStyle w:val="Akapitzlist"/>
        <w:suppressAutoHyphens/>
        <w:ind w:left="360"/>
      </w:pPr>
      <w:r w:rsidRPr="00C24594">
        <w:rPr>
          <w:shd w:val="clear" w:color="auto" w:fill="FFFFFF"/>
        </w:rPr>
        <w:t xml:space="preserve">- zmiany osób, które korzystają z dowozu, tzn. ilości osób dowożonych oraz miejsc dowozu </w:t>
      </w:r>
      <w:r w:rsidR="00775AD9" w:rsidRPr="00C24594">
        <w:rPr>
          <w:shd w:val="clear" w:color="auto" w:fill="FFFFFF"/>
        </w:rPr>
        <w:t>tych osób,</w:t>
      </w:r>
    </w:p>
    <w:p w14:paraId="28D5BC4C" w14:textId="27584356" w:rsidR="00775AD9" w:rsidRPr="00C24594" w:rsidRDefault="00182AE1" w:rsidP="00775AD9">
      <w:pPr>
        <w:suppressAutoHyphens/>
        <w:ind w:left="426"/>
        <w:rPr>
          <w:shd w:val="clear" w:color="auto" w:fill="FFFFFF"/>
        </w:rPr>
      </w:pPr>
      <w:r w:rsidRPr="00C24594">
        <w:rPr>
          <w:shd w:val="clear" w:color="auto" w:fill="FFFFFF"/>
        </w:rPr>
        <w:t>- zmianę ilości dni świadczenia usługi</w:t>
      </w:r>
      <w:r w:rsidR="00775AD9" w:rsidRPr="00C24594">
        <w:rPr>
          <w:shd w:val="clear" w:color="auto" w:fill="FFFFFF"/>
        </w:rPr>
        <w:t>.</w:t>
      </w:r>
    </w:p>
    <w:p w14:paraId="061C414C" w14:textId="77777777" w:rsidR="00775AD9" w:rsidRPr="00C24594" w:rsidRDefault="00182AE1">
      <w:pPr>
        <w:pStyle w:val="Akapitzlist"/>
        <w:numPr>
          <w:ilvl w:val="0"/>
          <w:numId w:val="20"/>
        </w:numPr>
        <w:suppressAutoHyphens/>
      </w:pPr>
      <w:r w:rsidRPr="00C24594">
        <w:rPr>
          <w:shd w:val="clear" w:color="auto" w:fill="FFFFFF"/>
        </w:rPr>
        <w:t>Zamawiający przewiduje, w celu należytego wykonania przedmiotu umowy, możliwość zmiany jej postanowień</w:t>
      </w:r>
      <w:r w:rsidRPr="00C24594">
        <w:t xml:space="preserve"> </w:t>
      </w:r>
      <w:r w:rsidRPr="00C24594">
        <w:rPr>
          <w:shd w:val="clear" w:color="auto" w:fill="FFFFFF"/>
        </w:rPr>
        <w:t>w stosunku do treści oferty Wykonawcy jeżeli po zawarciu umowy dojdzie do zmian przepisów prawa lub</w:t>
      </w:r>
      <w:r w:rsidR="00775AD9" w:rsidRPr="00C24594">
        <w:rPr>
          <w:shd w:val="clear" w:color="auto" w:fill="FFFFFF"/>
        </w:rPr>
        <w:t xml:space="preserve"> </w:t>
      </w:r>
      <w:r w:rsidRPr="00C24594">
        <w:rPr>
          <w:shd w:val="clear" w:color="auto" w:fill="FFFFFF"/>
        </w:rPr>
        <w:t>wprowadzenia nowych przepisów prawa lub zmiany lub wprowadzenia nowej bezwzględnie obowiązującej</w:t>
      </w:r>
      <w:r w:rsidRPr="00C24594">
        <w:t xml:space="preserve"> </w:t>
      </w:r>
      <w:r w:rsidRPr="00C24594">
        <w:rPr>
          <w:shd w:val="clear" w:color="auto" w:fill="FFFFFF"/>
        </w:rPr>
        <w:t>normy powodującej konieczność zmiany, modyfikacji lub odstępstwa w odniesieniu do przedmiotu</w:t>
      </w:r>
      <w:r w:rsidRPr="00C24594">
        <w:t xml:space="preserve"> </w:t>
      </w:r>
      <w:r w:rsidRPr="00C24594">
        <w:rPr>
          <w:shd w:val="clear" w:color="auto" w:fill="FFFFFF"/>
        </w:rPr>
        <w:t>zamówienia.</w:t>
      </w:r>
      <w:r w:rsidRPr="00C24594">
        <w:br/>
      </w:r>
      <w:r w:rsidRPr="00C24594">
        <w:rPr>
          <w:shd w:val="clear" w:color="auto" w:fill="FFFFFF"/>
        </w:rPr>
        <w:t>Wystąpienie  wyżej wymienionej okoliczności nie stanowi zobowiązania Zamawiającego</w:t>
      </w:r>
      <w:r w:rsidRPr="00C24594">
        <w:t xml:space="preserve"> </w:t>
      </w:r>
      <w:r w:rsidR="00775AD9" w:rsidRPr="00C24594">
        <w:br/>
      </w:r>
      <w:r w:rsidRPr="00C24594">
        <w:rPr>
          <w:shd w:val="clear" w:color="auto" w:fill="FFFFFF"/>
        </w:rPr>
        <w:t xml:space="preserve">do dokonania zmiany, ani nie może stanowić podstawy roszczeń Wykonawcy do ich dokonania. </w:t>
      </w:r>
    </w:p>
    <w:p w14:paraId="021661E4" w14:textId="77777777" w:rsidR="00435E88" w:rsidRPr="00C24594" w:rsidRDefault="00182AE1">
      <w:pPr>
        <w:pStyle w:val="Akapitzlist"/>
        <w:numPr>
          <w:ilvl w:val="0"/>
          <w:numId w:val="20"/>
        </w:numPr>
        <w:suppressAutoHyphens/>
      </w:pPr>
      <w:r w:rsidRPr="00C24594">
        <w:t>Przedstawiciele Zamawiającego i Wykonawcy wyszczególnieni we wstępie do niniejszej umowy, oświadczają, że posiadają umocowania prawne pozwalające na prawomocne podpisanie niniejszej umowy.</w:t>
      </w:r>
    </w:p>
    <w:p w14:paraId="301470C0" w14:textId="77777777" w:rsidR="00435E88" w:rsidRPr="00C24594" w:rsidRDefault="00435E88">
      <w:pPr>
        <w:pStyle w:val="Akapitzlist"/>
        <w:numPr>
          <w:ilvl w:val="0"/>
          <w:numId w:val="20"/>
        </w:numPr>
        <w:suppressAutoHyphens/>
      </w:pPr>
      <w:r w:rsidRPr="00C24594">
        <w:t>Umowę sporządzono w dwóch jednobrzmiących egzemplarzach - po jednym egzemplarzu dla każdej ze stron.</w:t>
      </w:r>
    </w:p>
    <w:p w14:paraId="236125D0" w14:textId="6DA42DEF" w:rsidR="00435E88" w:rsidRPr="00C24594" w:rsidRDefault="00435E88">
      <w:pPr>
        <w:pStyle w:val="Akapitzlist"/>
        <w:numPr>
          <w:ilvl w:val="0"/>
          <w:numId w:val="20"/>
        </w:numPr>
        <w:suppressAutoHyphens/>
      </w:pPr>
      <w:r w:rsidRPr="00C24594">
        <w:rPr>
          <w:color w:val="000000"/>
        </w:rPr>
        <w:t>Integralną część umowy stanowią</w:t>
      </w:r>
      <w:r w:rsidR="001112D3" w:rsidRPr="00C24594">
        <w:rPr>
          <w:color w:val="000000"/>
        </w:rPr>
        <w:t xml:space="preserve"> załączniki</w:t>
      </w:r>
      <w:r w:rsidRPr="00C24594">
        <w:rPr>
          <w:color w:val="000000"/>
        </w:rPr>
        <w:t>:</w:t>
      </w:r>
    </w:p>
    <w:p w14:paraId="4709B82C" w14:textId="77777777" w:rsidR="00435E88" w:rsidRPr="00C24594" w:rsidRDefault="00435E88">
      <w:pPr>
        <w:pStyle w:val="Akapitzlist"/>
        <w:numPr>
          <w:ilvl w:val="0"/>
          <w:numId w:val="21"/>
        </w:numPr>
        <w:suppressAutoHyphens/>
        <w:spacing w:after="0" w:line="240" w:lineRule="auto"/>
      </w:pPr>
      <w:r w:rsidRPr="00C24594">
        <w:t>załącznik nr 1- oferta Wykonawcy</w:t>
      </w:r>
    </w:p>
    <w:p w14:paraId="78202B50" w14:textId="77777777" w:rsidR="00435E88" w:rsidRPr="00C24594" w:rsidRDefault="00435E88">
      <w:pPr>
        <w:pStyle w:val="Akapitzlist"/>
        <w:numPr>
          <w:ilvl w:val="0"/>
          <w:numId w:val="21"/>
        </w:numPr>
        <w:suppressAutoHyphens/>
        <w:spacing w:after="0" w:line="240" w:lineRule="auto"/>
      </w:pPr>
      <w:r w:rsidRPr="00C24594">
        <w:rPr>
          <w:color w:val="000000"/>
        </w:rPr>
        <w:t>załącznik nr 2 – szczegółowy opis przedmiotu zamówienia</w:t>
      </w:r>
    </w:p>
    <w:p w14:paraId="67F8CE9C" w14:textId="77777777" w:rsidR="00435E88" w:rsidRPr="00C24594" w:rsidRDefault="00435E88">
      <w:pPr>
        <w:pStyle w:val="Akapitzlist"/>
        <w:numPr>
          <w:ilvl w:val="0"/>
          <w:numId w:val="21"/>
        </w:numPr>
        <w:suppressAutoHyphens/>
        <w:spacing w:after="0" w:line="240" w:lineRule="auto"/>
      </w:pPr>
      <w:r w:rsidRPr="00C24594">
        <w:rPr>
          <w:color w:val="000000"/>
        </w:rPr>
        <w:t>załącznik nr 3 –</w:t>
      </w:r>
      <w:r w:rsidRPr="00C24594">
        <w:t xml:space="preserve"> </w:t>
      </w:r>
      <w:r w:rsidRPr="00C24594">
        <w:rPr>
          <w:color w:val="000000"/>
        </w:rPr>
        <w:t>wzór wykazu pracowników realizujących umowę</w:t>
      </w:r>
    </w:p>
    <w:p w14:paraId="5C2C70DD" w14:textId="1ED18C1C" w:rsidR="00435E88" w:rsidRPr="00C24594" w:rsidRDefault="00435E88">
      <w:pPr>
        <w:pStyle w:val="Akapitzlist"/>
        <w:numPr>
          <w:ilvl w:val="0"/>
          <w:numId w:val="21"/>
        </w:numPr>
        <w:suppressAutoHyphens/>
        <w:spacing w:after="0" w:line="240" w:lineRule="auto"/>
      </w:pPr>
      <w:r w:rsidRPr="00C24594">
        <w:rPr>
          <w:color w:val="000000"/>
        </w:rPr>
        <w:t>załącznik nr 4- oświadczenie dot. pojazdów elektrycznych lub napędzanych gazem ziemnym wraz z wykazem pojazdów użytkowanych do wykonania zadania</w:t>
      </w:r>
    </w:p>
    <w:p w14:paraId="532DE96F" w14:textId="77777777" w:rsidR="00435E88" w:rsidRPr="00C24594" w:rsidRDefault="00435E88" w:rsidP="00435E88">
      <w:pPr>
        <w:suppressAutoHyphens/>
        <w:ind w:left="0"/>
      </w:pPr>
    </w:p>
    <w:p w14:paraId="4D641771" w14:textId="77777777" w:rsidR="00182AE1" w:rsidRPr="00C24594" w:rsidRDefault="00182AE1" w:rsidP="00182AE1">
      <w:pPr>
        <w:pStyle w:val="Podtytu"/>
        <w:tabs>
          <w:tab w:val="left" w:pos="-284"/>
          <w:tab w:val="left" w:pos="6237"/>
        </w:tabs>
        <w:ind w:left="0"/>
        <w:jc w:val="both"/>
        <w:rPr>
          <w:rFonts w:ascii="Times New Roman" w:hAnsi="Times New Roman"/>
          <w:b/>
        </w:rPr>
      </w:pPr>
    </w:p>
    <w:p w14:paraId="13E42218" w14:textId="77777777" w:rsidR="00182AE1" w:rsidRPr="00C24594" w:rsidRDefault="00182AE1" w:rsidP="00182AE1">
      <w:pPr>
        <w:rPr>
          <w:lang w:eastAsia="ar-SA"/>
        </w:rPr>
      </w:pPr>
    </w:p>
    <w:p w14:paraId="31FCB69B" w14:textId="77777777" w:rsidR="00182AE1" w:rsidRPr="00C24594" w:rsidRDefault="00182AE1" w:rsidP="00182AE1">
      <w:pPr>
        <w:pStyle w:val="Podtytu"/>
        <w:tabs>
          <w:tab w:val="left" w:pos="-284"/>
          <w:tab w:val="left" w:pos="6237"/>
        </w:tabs>
        <w:jc w:val="both"/>
        <w:rPr>
          <w:rFonts w:ascii="Times New Roman" w:hAnsi="Times New Roman"/>
          <w:b/>
        </w:rPr>
      </w:pPr>
      <w:r w:rsidRPr="00C24594">
        <w:rPr>
          <w:rFonts w:ascii="Times New Roman" w:hAnsi="Times New Roman"/>
          <w:b/>
        </w:rPr>
        <w:t>ZAMAWIAJĄCY</w:t>
      </w:r>
      <w:r w:rsidRPr="00C24594">
        <w:rPr>
          <w:rFonts w:ascii="Times New Roman" w:hAnsi="Times New Roman"/>
          <w:b/>
        </w:rPr>
        <w:tab/>
      </w:r>
      <w:r w:rsidRPr="00C24594">
        <w:rPr>
          <w:rFonts w:ascii="Times New Roman" w:hAnsi="Times New Roman"/>
          <w:b/>
        </w:rPr>
        <w:tab/>
      </w:r>
      <w:r w:rsidRPr="00C24594">
        <w:rPr>
          <w:rFonts w:ascii="Times New Roman" w:hAnsi="Times New Roman"/>
          <w:b/>
        </w:rPr>
        <w:tab/>
        <w:t>WYKONAWCA</w:t>
      </w:r>
    </w:p>
    <w:p w14:paraId="20EF354A" w14:textId="38D12577" w:rsidR="00435E88" w:rsidRPr="00C24594" w:rsidRDefault="00435E88" w:rsidP="00435E88">
      <w:pPr>
        <w:suppressAutoHyphens/>
        <w:spacing w:after="0" w:line="240" w:lineRule="auto"/>
        <w:ind w:left="0"/>
        <w:sectPr w:rsidR="00435E88" w:rsidRPr="00C24594">
          <w:pgSz w:w="11900" w:h="16838"/>
          <w:pgMar w:top="1130" w:right="1126" w:bottom="862" w:left="1440" w:header="0" w:footer="0" w:gutter="0"/>
          <w:cols w:space="0" w:equalWidth="0">
            <w:col w:w="9340"/>
          </w:cols>
          <w:docGrid w:linePitch="360"/>
        </w:sectPr>
      </w:pPr>
    </w:p>
    <w:p w14:paraId="44EBE198" w14:textId="7A7206AE" w:rsidR="00C2064C" w:rsidRPr="00525926" w:rsidRDefault="00C2064C" w:rsidP="00C2064C">
      <w:pPr>
        <w:jc w:val="right"/>
        <w:rPr>
          <w:b/>
        </w:rPr>
      </w:pPr>
      <w:bookmarkStart w:id="3" w:name="page6"/>
      <w:bookmarkEnd w:id="3"/>
      <w:r w:rsidRPr="00C2064C">
        <w:rPr>
          <w:bCs/>
          <w:sz w:val="18"/>
          <w:szCs w:val="18"/>
        </w:rPr>
        <w:lastRenderedPageBreak/>
        <w:t>Załącznik nr 3 do umowy nr ……………………………..</w:t>
      </w:r>
    </w:p>
    <w:p w14:paraId="283A6F5E" w14:textId="77777777" w:rsidR="00C2064C" w:rsidRPr="00525926" w:rsidRDefault="00C2064C" w:rsidP="00C2064C">
      <w:pPr>
        <w:jc w:val="center"/>
        <w:rPr>
          <w:b/>
        </w:rPr>
      </w:pPr>
      <w:r w:rsidRPr="00525926">
        <w:rPr>
          <w:b/>
        </w:rPr>
        <w:t>Szczegółowy Opis Przedmiotu Zamówienia</w:t>
      </w:r>
    </w:p>
    <w:p w14:paraId="3F1927ED"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 xml:space="preserve">Przedmiotem niniejszej umowy jest świadczenie </w:t>
      </w:r>
      <w:r w:rsidRPr="00C2064C">
        <w:rPr>
          <w:b/>
        </w:rPr>
        <w:t xml:space="preserve">usług dowozu 30 mieszkańców Gliwic </w:t>
      </w:r>
      <w:r w:rsidRPr="00C2064C">
        <w:rPr>
          <w:b/>
        </w:rPr>
        <w:br/>
        <w:t xml:space="preserve">z miejsca zamieszkania do Środowiskowego Domu Samopomocy w Gliwicach przy </w:t>
      </w:r>
      <w:r w:rsidRPr="00C2064C">
        <w:rPr>
          <w:b/>
        </w:rPr>
        <w:br/>
        <w:t xml:space="preserve">ul. Sikorskiego 134 i odwiezienia do domu </w:t>
      </w:r>
      <w:r w:rsidRPr="00525926">
        <w:t>pojazdem</w:t>
      </w:r>
      <w:r w:rsidRPr="00C2064C">
        <w:rPr>
          <w:spacing w:val="3"/>
        </w:rPr>
        <w:t xml:space="preserve"> </w:t>
      </w:r>
      <w:r w:rsidRPr="00525926">
        <w:t>Wykonawcy.</w:t>
      </w:r>
    </w:p>
    <w:p w14:paraId="153F89B0"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W zależności od faktycznych potrzeb Zamawiającego liczba osób określona w ust. 1 może ulegać zmianie o +/-7 osób. Podana liczba osób nie obejmuje opiekuna.</w:t>
      </w:r>
    </w:p>
    <w:p w14:paraId="179BF3C0"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Przewóz osób realizowany będzie dwa razy dziennie (z wyłączeniem dni ustawowo wolnych), w godzinach rannych i popołudniowych w dni robocze Zamawiającego.</w:t>
      </w:r>
    </w:p>
    <w:p w14:paraId="06A4BD37"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Godziny: przyjazd do ŚDS o godzinie 9:15, wyjazd z ŚDS o godzinie 15:15.</w:t>
      </w:r>
    </w:p>
    <w:p w14:paraId="0E47A5A5"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C2064C">
        <w:rPr>
          <w:b/>
          <w:bCs/>
        </w:rPr>
        <w:t>UWAGA!</w:t>
      </w:r>
      <w:r w:rsidRPr="00525926">
        <w:t xml:space="preserve"> Zamawiający zastrzega sobie prawo do zmiany godzin realizacji przewozów w przypadku organizowania imprez okolicznościowych przez ośrodek wsparcia.</w:t>
      </w:r>
    </w:p>
    <w:p w14:paraId="0B2C7223"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Wykonawca ma obowiązek prowadzić odrębne zestawienie kosztów dla działalności będącej przedmiotem niniejszej umowy. Zamawiający ma prawo wglądu do tej</w:t>
      </w:r>
      <w:r w:rsidRPr="00C2064C">
        <w:rPr>
          <w:spacing w:val="-7"/>
        </w:rPr>
        <w:t xml:space="preserve"> </w:t>
      </w:r>
      <w:r w:rsidRPr="00525926">
        <w:t>dokumentacji.</w:t>
      </w:r>
    </w:p>
    <w:p w14:paraId="1626A524"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 xml:space="preserve">Zamawiający zastrzega sobie prawo nie wykorzystania całości umowy (dni w których ma być realizowana usługa) ze względu na wprowadzenie przez ograny nadzorujące obostrzeń lub decyzji zawieszających pracę placówki.  </w:t>
      </w:r>
    </w:p>
    <w:p w14:paraId="6C991F3D"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Liczba dni w których ma być wykonywana usługa to max. 252.</w:t>
      </w:r>
    </w:p>
    <w:p w14:paraId="2D9AAB5C"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 xml:space="preserve">W okresie obowiązywania umowy Zamawiający zapewnia, że minimalna liczba dni w których wykonywane będą przejazdy to 26 dni. Ilość wykorzystanych przejazdów jest uzależniona od bezpośrednich potrzeb Zamawiającego, który zastrzega sobie prawo do zwiększenia tej liczby. </w:t>
      </w:r>
    </w:p>
    <w:p w14:paraId="52DD5399" w14:textId="77777777" w:rsid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 xml:space="preserve">Zamawiający będzie dokonywał zapłaty za faktyczną ilość zrealizowanych przejazdów, nie mniej niż 26 dni przejazdów. Wykonawcy nie przysługuje roszczenie finansowe z tytułu niewykorzystania maksymalnej liczby przejazdów określonej w pkt. 8. </w:t>
      </w:r>
      <w:bookmarkStart w:id="4" w:name="_Hlk118108568"/>
    </w:p>
    <w:p w14:paraId="357DD644" w14:textId="77777777" w:rsidR="00C2064C" w:rsidRPr="00C2064C" w:rsidRDefault="00C2064C">
      <w:pPr>
        <w:pStyle w:val="Akapitzlist"/>
        <w:widowControl w:val="0"/>
        <w:numPr>
          <w:ilvl w:val="0"/>
          <w:numId w:val="30"/>
        </w:numPr>
        <w:tabs>
          <w:tab w:val="left" w:pos="403"/>
        </w:tabs>
        <w:autoSpaceDE w:val="0"/>
        <w:autoSpaceDN w:val="0"/>
        <w:spacing w:before="59" w:after="0" w:line="242" w:lineRule="auto"/>
        <w:ind w:right="238"/>
      </w:pPr>
      <w:r w:rsidRPr="00525926">
        <w:t>Obecnie osoby do transportu należy zabrać z następujących ulic:</w:t>
      </w:r>
      <w:r w:rsidRPr="00525926">
        <w:br/>
      </w:r>
      <w:r w:rsidRPr="00C2064C">
        <w:rPr>
          <w:b/>
          <w:bCs/>
        </w:rPr>
        <w:t xml:space="preserve">Juliana Ordona, Gwiazdy Polarnej, Zygmuntowska, Kosmonautów, Róży Luksemburg, Kwiatowa, Poezji, Wałbrzyska, Kochanowskiego, Fiołkowa, </w:t>
      </w:r>
      <w:r w:rsidRPr="00C2064C">
        <w:rPr>
          <w:b/>
          <w:bCs/>
        </w:rPr>
        <w:br/>
        <w:t>J. Czernego, Kormoranów, Wilgi, Czajki, Wolskiego, św. Bronisławy, Zachodnia, Żeromskiego, Jasińskiego, Barlickiego, PCK, Sztabu Powstańczego, Pszczyńska, Jedności, Kolejarzy, Zimnej Wody.</w:t>
      </w:r>
    </w:p>
    <w:p w14:paraId="794357EC" w14:textId="77777777" w:rsidR="00FC7EA4" w:rsidRDefault="00C2064C">
      <w:pPr>
        <w:pStyle w:val="Akapitzlist"/>
        <w:widowControl w:val="0"/>
        <w:numPr>
          <w:ilvl w:val="0"/>
          <w:numId w:val="30"/>
        </w:numPr>
        <w:tabs>
          <w:tab w:val="left" w:pos="403"/>
        </w:tabs>
        <w:autoSpaceDE w:val="0"/>
        <w:autoSpaceDN w:val="0"/>
        <w:spacing w:before="59" w:after="0" w:line="242" w:lineRule="auto"/>
        <w:ind w:right="238"/>
      </w:pPr>
      <w:r w:rsidRPr="00C2064C">
        <w:rPr>
          <w:b/>
          <w:bCs/>
        </w:rPr>
        <w:t>UWAGA!</w:t>
      </w:r>
      <w:r w:rsidRPr="00525926">
        <w:t xml:space="preserve"> </w:t>
      </w:r>
      <w:bookmarkStart w:id="5" w:name="_Hlk118108737"/>
      <w:r w:rsidRPr="00525926">
        <w:t xml:space="preserve">w trakcie realizowania zamówienia ulice mogą ulec zmianie </w:t>
      </w:r>
      <w:bookmarkStart w:id="6" w:name="_Hlk118108753"/>
      <w:r w:rsidRPr="00525926">
        <w:t>o czym Wykonawca zostanie niezwłocznie powiadomiony z wyprzedzeniem co najmniej jednodniowym</w:t>
      </w:r>
      <w:bookmarkEnd w:id="6"/>
      <w:r w:rsidRPr="00525926">
        <w:t>.</w:t>
      </w:r>
      <w:bookmarkEnd w:id="4"/>
      <w:bookmarkEnd w:id="5"/>
    </w:p>
    <w:p w14:paraId="4E7919BD" w14:textId="77777777" w:rsidR="00FC7EA4" w:rsidRDefault="00C2064C">
      <w:pPr>
        <w:pStyle w:val="Akapitzlist"/>
        <w:widowControl w:val="0"/>
        <w:numPr>
          <w:ilvl w:val="0"/>
          <w:numId w:val="30"/>
        </w:numPr>
        <w:tabs>
          <w:tab w:val="left" w:pos="403"/>
        </w:tabs>
        <w:autoSpaceDE w:val="0"/>
        <w:autoSpaceDN w:val="0"/>
        <w:spacing w:before="59" w:after="0" w:line="242" w:lineRule="auto"/>
        <w:ind w:right="238"/>
      </w:pPr>
      <w:r w:rsidRPr="00525926">
        <w:t>Trasy przewozu wykonawca ustala sam, przewożone osoby powinny przebywać w podróży jak najkrócej, nie dłużej jednak niż 1 godzinę.</w:t>
      </w:r>
    </w:p>
    <w:p w14:paraId="2096A5DD" w14:textId="71330CA5" w:rsidR="00C2064C" w:rsidRPr="00525926" w:rsidRDefault="00C2064C">
      <w:pPr>
        <w:pStyle w:val="Akapitzlist"/>
        <w:widowControl w:val="0"/>
        <w:numPr>
          <w:ilvl w:val="0"/>
          <w:numId w:val="30"/>
        </w:numPr>
        <w:tabs>
          <w:tab w:val="left" w:pos="403"/>
        </w:tabs>
        <w:autoSpaceDE w:val="0"/>
        <w:autoSpaceDN w:val="0"/>
        <w:spacing w:before="59" w:after="0" w:line="242" w:lineRule="auto"/>
        <w:ind w:right="238"/>
      </w:pPr>
      <w:r w:rsidRPr="00525926">
        <w:t>Każdorazowo przewożonej grupie osób niepełnosprawnych musi towarzyszyć opiekun zapewniony przez Wykonawcę.</w:t>
      </w:r>
    </w:p>
    <w:p w14:paraId="4E65D62B" w14:textId="77777777" w:rsidR="00C2064C" w:rsidRPr="00525926" w:rsidRDefault="00C2064C">
      <w:pPr>
        <w:pStyle w:val="Akapitzlist"/>
        <w:numPr>
          <w:ilvl w:val="0"/>
          <w:numId w:val="9"/>
        </w:numPr>
        <w:spacing w:after="160" w:line="259" w:lineRule="auto"/>
      </w:pPr>
      <w:r w:rsidRPr="00525926">
        <w:t>Opiekun:</w:t>
      </w:r>
    </w:p>
    <w:p w14:paraId="33D60304" w14:textId="77777777" w:rsidR="00C2064C" w:rsidRPr="00525926" w:rsidRDefault="00C2064C">
      <w:pPr>
        <w:pStyle w:val="Akapitzlist"/>
        <w:numPr>
          <w:ilvl w:val="0"/>
          <w:numId w:val="31"/>
        </w:numPr>
        <w:spacing w:after="160" w:line="259" w:lineRule="auto"/>
      </w:pPr>
      <w:r w:rsidRPr="00525926">
        <w:t>ma zapewnić bezpieczne wsiadanie do pojazdu oraz wysiadanie z pojazdu;</w:t>
      </w:r>
    </w:p>
    <w:p w14:paraId="343E90A9" w14:textId="77777777" w:rsidR="00C2064C" w:rsidRPr="00525926" w:rsidRDefault="00C2064C">
      <w:pPr>
        <w:pStyle w:val="Akapitzlist"/>
        <w:numPr>
          <w:ilvl w:val="0"/>
          <w:numId w:val="31"/>
        </w:numPr>
        <w:spacing w:after="160" w:line="259" w:lineRule="auto"/>
      </w:pPr>
      <w:r w:rsidRPr="00525926">
        <w:t>ma zaprowadzić podopiecznych do Ośrodka i przekazać terapeucie, w drodze powrotnej przekazać osobę niepełnosprawną rodzicowi/opiekunowi;</w:t>
      </w:r>
    </w:p>
    <w:p w14:paraId="5F4085EC" w14:textId="77777777" w:rsidR="00C2064C" w:rsidRPr="00525926" w:rsidRDefault="00C2064C">
      <w:pPr>
        <w:pStyle w:val="Akapitzlist"/>
        <w:numPr>
          <w:ilvl w:val="0"/>
          <w:numId w:val="31"/>
        </w:numPr>
        <w:spacing w:after="160" w:line="259" w:lineRule="auto"/>
      </w:pPr>
      <w:r w:rsidRPr="00525926">
        <w:t>ma czuwać nad bezpieczeństwem w trakcie przewozu osób;</w:t>
      </w:r>
    </w:p>
    <w:p w14:paraId="495EA977" w14:textId="77777777" w:rsidR="00C2064C" w:rsidRPr="00525926" w:rsidRDefault="00C2064C">
      <w:pPr>
        <w:pStyle w:val="Akapitzlist"/>
        <w:numPr>
          <w:ilvl w:val="0"/>
          <w:numId w:val="31"/>
        </w:numPr>
        <w:spacing w:after="160" w:line="259" w:lineRule="auto"/>
      </w:pPr>
      <w:r w:rsidRPr="00525926">
        <w:t>musi mieć ukończony kurs pierwszej pomocy;</w:t>
      </w:r>
    </w:p>
    <w:p w14:paraId="4F98284D" w14:textId="77777777" w:rsidR="00C2064C" w:rsidRPr="00525926" w:rsidRDefault="00C2064C">
      <w:pPr>
        <w:pStyle w:val="Akapitzlist"/>
        <w:numPr>
          <w:ilvl w:val="0"/>
          <w:numId w:val="31"/>
        </w:numPr>
        <w:spacing w:after="160" w:line="259" w:lineRule="auto"/>
      </w:pPr>
      <w:r w:rsidRPr="00525926">
        <w:t>powinien charakteryzować się: komunikatywnością, empatią, kulturą osobistą.</w:t>
      </w:r>
    </w:p>
    <w:p w14:paraId="1B4EE54C" w14:textId="77777777" w:rsidR="00C2064C" w:rsidRPr="00525926" w:rsidRDefault="00C2064C">
      <w:pPr>
        <w:pStyle w:val="Akapitzlist"/>
        <w:numPr>
          <w:ilvl w:val="0"/>
          <w:numId w:val="9"/>
        </w:numPr>
        <w:spacing w:after="160" w:line="259" w:lineRule="auto"/>
      </w:pPr>
      <w:r w:rsidRPr="00525926">
        <w:t>Osoby realizujące zamówienie (kierowca i opiekun) zobowiązane są do przestrzegania zasad kultury, w szczególności kulturalnego odnoszenia się do osób korzystających z przewozów.</w:t>
      </w:r>
    </w:p>
    <w:p w14:paraId="3CBF477C" w14:textId="77777777" w:rsidR="00C2064C" w:rsidRPr="00525926" w:rsidRDefault="00C2064C">
      <w:pPr>
        <w:pStyle w:val="Akapitzlist"/>
        <w:numPr>
          <w:ilvl w:val="0"/>
          <w:numId w:val="9"/>
        </w:numPr>
        <w:spacing w:after="160" w:line="259" w:lineRule="auto"/>
      </w:pPr>
      <w:r w:rsidRPr="00525926">
        <w:t>W ramach realizacji przedmiotu umowy kierowcy zobowiązani są do:</w:t>
      </w:r>
    </w:p>
    <w:p w14:paraId="112646B4" w14:textId="77777777" w:rsidR="00C2064C" w:rsidRPr="00525926" w:rsidRDefault="00C2064C">
      <w:pPr>
        <w:pStyle w:val="Akapitzlist"/>
        <w:numPr>
          <w:ilvl w:val="0"/>
          <w:numId w:val="32"/>
        </w:numPr>
        <w:spacing w:after="160" w:line="259" w:lineRule="auto"/>
      </w:pPr>
      <w:r w:rsidRPr="00525926">
        <w:lastRenderedPageBreak/>
        <w:t>udzielania pomocy w przemieszczaniu się pasażera z budynku do pojazdu i odwrotnie,</w:t>
      </w:r>
    </w:p>
    <w:p w14:paraId="04731507" w14:textId="77777777" w:rsidR="00C2064C" w:rsidRPr="00525926" w:rsidRDefault="00C2064C">
      <w:pPr>
        <w:pStyle w:val="Akapitzlist"/>
        <w:numPr>
          <w:ilvl w:val="0"/>
          <w:numId w:val="32"/>
        </w:numPr>
        <w:spacing w:after="160" w:line="259" w:lineRule="auto"/>
      </w:pPr>
      <w:r w:rsidRPr="00525926">
        <w:t>dbania o bezpieczny wjazd do samochodu, przewóz i wyjazd z samochodu osoby niepełnosprawnej poruszającej się na wózku inwalidzkim.</w:t>
      </w:r>
    </w:p>
    <w:p w14:paraId="4DFA5268" w14:textId="77777777" w:rsidR="00C2064C" w:rsidRPr="00525926" w:rsidRDefault="00C2064C">
      <w:pPr>
        <w:pStyle w:val="Akapitzlist"/>
        <w:numPr>
          <w:ilvl w:val="0"/>
          <w:numId w:val="9"/>
        </w:numPr>
        <w:spacing w:after="160" w:line="259" w:lineRule="auto"/>
      </w:pPr>
      <w:r w:rsidRPr="00525926">
        <w:t>Usługi objęte niniejszym zamówieniem mają być świadczone przez kierowców posiadających prawo jazdy odpowiedniej kategorii oraz ważne badania lekarskie, w liczbie zaproponowanych pojazdów.</w:t>
      </w:r>
    </w:p>
    <w:p w14:paraId="173847B6" w14:textId="77777777" w:rsidR="00C2064C" w:rsidRPr="00525926" w:rsidRDefault="00C2064C">
      <w:pPr>
        <w:pStyle w:val="Akapitzlist"/>
        <w:numPr>
          <w:ilvl w:val="0"/>
          <w:numId w:val="9"/>
        </w:numPr>
        <w:spacing w:after="160" w:line="259" w:lineRule="auto"/>
      </w:pPr>
      <w:r w:rsidRPr="00525926">
        <w:t>Usługi objęte niniejszym zamówieniem mają być świadczone:</w:t>
      </w:r>
    </w:p>
    <w:p w14:paraId="6523C21E" w14:textId="77777777" w:rsidR="00C2064C" w:rsidRPr="00525926" w:rsidRDefault="00C2064C">
      <w:pPr>
        <w:pStyle w:val="Akapitzlist"/>
        <w:numPr>
          <w:ilvl w:val="0"/>
          <w:numId w:val="33"/>
        </w:numPr>
        <w:spacing w:after="160" w:line="259" w:lineRule="auto"/>
      </w:pPr>
      <w:r w:rsidRPr="00525926">
        <w:t>środkami transportu dopuszczonymi do ruchu na terytorium RP (z ważnym badaniem technicznym), przystosowanymi do przewozu osób niepełnosprawnych w tym na wózkach inwalidzkich (należy przedłożyć homologację, a w przypadku jej braku- opinię rzeczoznawcy, stwierdzającą przystosowanie pojazdu do przewozu osób niepełnosprawnych), spełniających wymogi bezpieczeństwa i Kodeksu drogowego;</w:t>
      </w:r>
    </w:p>
    <w:p w14:paraId="27DAF129" w14:textId="77777777" w:rsidR="00C2064C" w:rsidRPr="00525926" w:rsidRDefault="00C2064C">
      <w:pPr>
        <w:pStyle w:val="Akapitzlist"/>
        <w:numPr>
          <w:ilvl w:val="0"/>
          <w:numId w:val="33"/>
        </w:numPr>
        <w:spacing w:after="160" w:line="259" w:lineRule="auto"/>
      </w:pPr>
      <w:r w:rsidRPr="00525926">
        <w:t xml:space="preserve">przez osoby posiadające kwalifikacje i uprawnienia do  świadczenia tego typu usług. </w:t>
      </w:r>
    </w:p>
    <w:p w14:paraId="156279D4" w14:textId="77777777" w:rsidR="00C2064C" w:rsidRPr="00525926" w:rsidRDefault="00C2064C">
      <w:pPr>
        <w:pStyle w:val="Akapitzlist"/>
        <w:numPr>
          <w:ilvl w:val="0"/>
          <w:numId w:val="9"/>
        </w:numPr>
        <w:spacing w:after="160" w:line="259" w:lineRule="auto"/>
      </w:pPr>
      <w:r w:rsidRPr="00525926">
        <w:t>Pojazdy samochodowe przystosowane do przewozu osób niepełnosprawnych winny być wyposażone w pasy bezpieczeństwa, a  w przypadku pojazdów przewożących osoby niepełnosprawne na wózkach inwalidzkich- dodatkowo w pasy biodrowo-barkowe, przednie i tylne uchwyty mocujące wózek inwalidzki do podłoża, windę lub najazd/rampę.</w:t>
      </w:r>
    </w:p>
    <w:p w14:paraId="7DE87BE0" w14:textId="77777777" w:rsidR="00C2064C" w:rsidRPr="00525926" w:rsidRDefault="00C2064C">
      <w:pPr>
        <w:pStyle w:val="Akapitzlist"/>
        <w:numPr>
          <w:ilvl w:val="0"/>
          <w:numId w:val="9"/>
        </w:numPr>
        <w:spacing w:after="160" w:line="259" w:lineRule="auto"/>
      </w:pPr>
      <w:r w:rsidRPr="00525926">
        <w:t>Część pasażerska pojazdu musi być ogrzewana.</w:t>
      </w:r>
    </w:p>
    <w:p w14:paraId="5AE5339D" w14:textId="77777777" w:rsidR="00C2064C" w:rsidRPr="00525926" w:rsidRDefault="00C2064C">
      <w:pPr>
        <w:pStyle w:val="Akapitzlist"/>
        <w:numPr>
          <w:ilvl w:val="0"/>
          <w:numId w:val="9"/>
        </w:numPr>
        <w:spacing w:after="160" w:line="259" w:lineRule="auto"/>
      </w:pPr>
      <w:r w:rsidRPr="00525926">
        <w:t>Środek transportu powinien być przystosowany do poruszania się po osiedlowych, wąskich uliczkach w celu zapewnienia transportu osoby niepełnosprawnej bezpośrednio z miejsca zamieszkania.</w:t>
      </w:r>
    </w:p>
    <w:p w14:paraId="25F9F5F6" w14:textId="77777777" w:rsidR="00C2064C" w:rsidRPr="00525926" w:rsidRDefault="00C2064C">
      <w:pPr>
        <w:pStyle w:val="Akapitzlist"/>
        <w:numPr>
          <w:ilvl w:val="0"/>
          <w:numId w:val="9"/>
        </w:numPr>
        <w:spacing w:after="160" w:line="259" w:lineRule="auto"/>
      </w:pPr>
      <w:r w:rsidRPr="00525926">
        <w:t>Wózek inwalidzki, z którego osoba niepełnosprawna zmuszona jest korzystać w trakcie podróży, musi być pewnie zamocowany do konstrukcji pojazdu i skierowany tyłem do kierunku jazdy.</w:t>
      </w:r>
    </w:p>
    <w:p w14:paraId="015DB5BD" w14:textId="77777777" w:rsidR="00C2064C" w:rsidRPr="00525926" w:rsidRDefault="00C2064C">
      <w:pPr>
        <w:pStyle w:val="Akapitzlist"/>
        <w:numPr>
          <w:ilvl w:val="0"/>
          <w:numId w:val="9"/>
        </w:numPr>
        <w:spacing w:after="160" w:line="259" w:lineRule="auto"/>
      </w:pPr>
      <w:r w:rsidRPr="00525926">
        <w:t>Wykonawca winien dysponować minimum 2 pojazdami, w tym przynajmniej jednym pojazdem umożliwiającym przewóz co najmniej 1 osoby na wózku inwalidzkim nieskładanym.</w:t>
      </w:r>
    </w:p>
    <w:p w14:paraId="0311BF33" w14:textId="77777777" w:rsidR="00C2064C" w:rsidRPr="00525926" w:rsidRDefault="00C2064C">
      <w:pPr>
        <w:pStyle w:val="Akapitzlist"/>
        <w:numPr>
          <w:ilvl w:val="0"/>
          <w:numId w:val="9"/>
        </w:numPr>
        <w:spacing w:after="160" w:line="259" w:lineRule="auto"/>
      </w:pPr>
      <w:r w:rsidRPr="00525926">
        <w:t>W przypadku awarii pojazdu Wykonawca zobowiązany jest do zapewnienia transportu zastępczego spełniającego wymagania określone w innych przepisach prawa oraz niniejszej umowie oraz zapewniającego czas dojazdu wg złożonej oferty, w taki sposób, aby nie powodować opóźnień czasowych kursu i nie powodować nadmiernego (ponad limit miejsc siedzących) zwiększenia liczby przewożonych osób.</w:t>
      </w:r>
    </w:p>
    <w:p w14:paraId="5AE0A918" w14:textId="77777777" w:rsidR="00C2064C" w:rsidRPr="00525926" w:rsidRDefault="00C2064C">
      <w:pPr>
        <w:pStyle w:val="Akapitzlist"/>
        <w:numPr>
          <w:ilvl w:val="0"/>
          <w:numId w:val="9"/>
        </w:numPr>
        <w:spacing w:after="160" w:line="259" w:lineRule="auto"/>
      </w:pPr>
      <w:r w:rsidRPr="00525926">
        <w:t>Wykonawca ma obowiązek zapewnić ubezpieczenie NW dla wszystkich przewożonych osób (pasażerów), a zamawiający nie ponosi żadnej odpowiedzialności za wypadki i zdarzenia jakiegokolwiek typu w wyniku, których nastąpi uszkodzenie ciała lub śmierć czy szkoda materialna spowodowana działalnością wykonawcy.</w:t>
      </w:r>
    </w:p>
    <w:p w14:paraId="77C3F171" w14:textId="77777777" w:rsidR="00C2064C" w:rsidRPr="00525926" w:rsidRDefault="00C2064C">
      <w:pPr>
        <w:pStyle w:val="Akapitzlist"/>
        <w:numPr>
          <w:ilvl w:val="0"/>
          <w:numId w:val="9"/>
        </w:numPr>
        <w:spacing w:after="160" w:line="259" w:lineRule="auto"/>
      </w:pPr>
      <w:bookmarkStart w:id="7" w:name="_Hlk118109396"/>
      <w:r w:rsidRPr="00525926">
        <w:t>Wykonawca w terminie do 5 dni roboczych od dnia podpisania umowy przedstawi Zamawiającemu celem zaakceptowania szczegółowy rozkład jazdy.</w:t>
      </w:r>
    </w:p>
    <w:p w14:paraId="331266F9" w14:textId="409EB9F2" w:rsidR="00C2064C" w:rsidRPr="00525926" w:rsidRDefault="00C2064C">
      <w:pPr>
        <w:pStyle w:val="Akapitzlist"/>
        <w:numPr>
          <w:ilvl w:val="0"/>
          <w:numId w:val="9"/>
        </w:numPr>
        <w:spacing w:after="160" w:line="259" w:lineRule="auto"/>
      </w:pPr>
      <w:bookmarkStart w:id="8" w:name="_Hlk118109620"/>
      <w:bookmarkEnd w:id="7"/>
      <w:r w:rsidRPr="00525926">
        <w:t>Zamawiający ma prawo do rutynowej kontroli osób oraz pojazdów realizujących zamówienie, a także zastrzega sobie prawo do przeprowadzenia w każdej chwili kontroli stanu technicznego pojazdu oraz stanu trzeźwości kierowcy przez odpowiednio powołane do tego celu służby (Policja, Inspekcja Transportu Drogowego).</w:t>
      </w:r>
      <w:bookmarkEnd w:id="8"/>
    </w:p>
    <w:p w14:paraId="64054016" w14:textId="77777777" w:rsidR="00C2064C" w:rsidRPr="00525926" w:rsidRDefault="00C2064C">
      <w:pPr>
        <w:pStyle w:val="Akapitzlist"/>
        <w:numPr>
          <w:ilvl w:val="0"/>
          <w:numId w:val="9"/>
        </w:numPr>
        <w:spacing w:after="160" w:line="259" w:lineRule="auto"/>
      </w:pPr>
      <w:bookmarkStart w:id="9" w:name="_Hlk118109674"/>
      <w:r w:rsidRPr="00525926">
        <w:t>Zamawiający zabrania przewozu osób trzecich.</w:t>
      </w:r>
    </w:p>
    <w:p w14:paraId="38787FD5" w14:textId="77777777" w:rsidR="00C2064C" w:rsidRPr="00525926" w:rsidRDefault="00C2064C">
      <w:pPr>
        <w:pStyle w:val="Akapitzlist"/>
        <w:numPr>
          <w:ilvl w:val="0"/>
          <w:numId w:val="9"/>
        </w:numPr>
        <w:spacing w:after="160" w:line="259" w:lineRule="auto"/>
      </w:pPr>
      <w:r w:rsidRPr="00525926">
        <w:t>Zamawiający określa następujące warunki związane z koniecznością zatrudnienia przez wykonawcę lub podwykonawcę osób realizujących zamówienie:</w:t>
      </w:r>
    </w:p>
    <w:p w14:paraId="01CCE12E" w14:textId="77777777" w:rsidR="00C2064C" w:rsidRPr="00525926" w:rsidRDefault="00C2064C">
      <w:pPr>
        <w:numPr>
          <w:ilvl w:val="0"/>
          <w:numId w:val="34"/>
        </w:numPr>
        <w:suppressAutoHyphens/>
        <w:spacing w:after="0" w:line="240" w:lineRule="auto"/>
      </w:pPr>
      <w:r w:rsidRPr="00525926">
        <w:t xml:space="preserve">Zamawiający wymaga zatrudnienia na podstawie umowy o pracę przez Wykonawcę lub Podwykonawcę/ Dalszego Podwykonawcę osób wykonujących w trakcie realizacji zamówienia wszelkie prace dotyczące przewozu i opieki podopiecznych, które polegają </w:t>
      </w:r>
      <w:r w:rsidRPr="00525926">
        <w:lastRenderedPageBreak/>
        <w:t>na wykonaniu pracy w sposób określony w art. 22 § 1 ustawy z dnia 26 czerwca 1974r. Kodeks pracy.</w:t>
      </w:r>
    </w:p>
    <w:p w14:paraId="454098D4" w14:textId="5A33DEDF" w:rsidR="00FC7EA4" w:rsidRDefault="00C2064C">
      <w:pPr>
        <w:numPr>
          <w:ilvl w:val="0"/>
          <w:numId w:val="34"/>
        </w:numPr>
        <w:suppressAutoHyphens/>
        <w:spacing w:after="0" w:line="240" w:lineRule="auto"/>
      </w:pPr>
      <w:r w:rsidRPr="00525926">
        <w:t xml:space="preserve">W trakcie realizacji przedmiotu umowy Zamawiający zastrzega sobie prawo </w:t>
      </w:r>
      <w:r w:rsidRPr="00525926">
        <w:br/>
        <w:t xml:space="preserve">do wykonywania czynności kontrolnych wobec Wykonawcy w zakresie spełniania przez Wykonawcę lub Podwykonawcę /Dalszego Podwykonawcę wymogu zatrudnienia na podstawie umowy o pracę. Zamawiający uprawniony jest </w:t>
      </w:r>
      <w:r w:rsidRPr="00525926">
        <w:br/>
        <w:t>w szczególności do żądania przekazania przez Wykonawcę:</w:t>
      </w:r>
    </w:p>
    <w:p w14:paraId="19FB3020" w14:textId="77777777" w:rsidR="00FC7EA4" w:rsidRPr="00525926" w:rsidRDefault="00FC7EA4" w:rsidP="00FC7EA4">
      <w:pPr>
        <w:pStyle w:val="Akapitzlist"/>
      </w:pPr>
      <w:r w:rsidRPr="00525926">
        <w:t>a) oświadczenia zatrudnionego pracownika,</w:t>
      </w:r>
    </w:p>
    <w:p w14:paraId="54720B93" w14:textId="77777777" w:rsidR="00FC7EA4" w:rsidRPr="00525926" w:rsidRDefault="00FC7EA4" w:rsidP="00FC7EA4">
      <w:pPr>
        <w:pStyle w:val="Akapitzlist"/>
      </w:pPr>
      <w:r w:rsidRPr="00525926">
        <w:t xml:space="preserve">b) oświadczenia Wykonawcy lub Podwykonawcy/Dalszego Podwykonawcy </w:t>
      </w:r>
      <w:r w:rsidRPr="00525926">
        <w:br/>
        <w:t>o zatrudnieniu pracownika na podstawie umowy o pracę,</w:t>
      </w:r>
    </w:p>
    <w:p w14:paraId="3632D8F9" w14:textId="77777777" w:rsidR="00FC7EA4" w:rsidRPr="00525926" w:rsidRDefault="00FC7EA4" w:rsidP="00FC7EA4">
      <w:pPr>
        <w:pStyle w:val="Akapitzlist"/>
      </w:pPr>
      <w:r w:rsidRPr="00525926">
        <w:t>c) poświadczonej za zgodność z oryginałem kopii umowy o pracę zatrudnionego pracownika w zakresie niezbędnym do potwierdzenia istnienia stosunku pracy tj. bez danych objętych ochroną prywatności,</w:t>
      </w:r>
    </w:p>
    <w:p w14:paraId="12F9F365" w14:textId="1B21532E" w:rsidR="00FC7EA4" w:rsidRDefault="00FC7EA4" w:rsidP="00FC7EA4">
      <w:pPr>
        <w:pStyle w:val="Akapitzlist"/>
      </w:pPr>
      <w:r w:rsidRPr="00525926">
        <w:t>d) innych wskazanych przez Zamawiającego dokumentów, zawierających informacje niezbędne do weryfikacji zatrudnienia na podstawie umowy o pracę, w szczególności imię i nazwisko zatrudnionego pracownika oraz zakres jego obowiązków.</w:t>
      </w:r>
    </w:p>
    <w:p w14:paraId="31B494F8" w14:textId="77777777" w:rsidR="00FC7EA4" w:rsidRDefault="00C2064C">
      <w:pPr>
        <w:numPr>
          <w:ilvl w:val="0"/>
          <w:numId w:val="34"/>
        </w:numPr>
        <w:suppressAutoHyphens/>
        <w:spacing w:after="0" w:line="240" w:lineRule="auto"/>
      </w:pPr>
      <w:r w:rsidRPr="00525926">
        <w:t>Zamawiający zastrzega sobie prawo do przeprowadzania kontroli na miejscu wykonywania świadczenia  przez Wykonawcę lub Podwykonawcę/ Dalszego Podwykonawcę.</w:t>
      </w:r>
    </w:p>
    <w:p w14:paraId="518ACC64" w14:textId="77777777" w:rsidR="00FC7EA4" w:rsidRDefault="00C2064C">
      <w:pPr>
        <w:numPr>
          <w:ilvl w:val="0"/>
          <w:numId w:val="34"/>
        </w:numPr>
        <w:suppressAutoHyphens/>
        <w:spacing w:after="0" w:line="240" w:lineRule="auto"/>
      </w:pPr>
      <w:r w:rsidRPr="00525926">
        <w:t xml:space="preserve">W trakcie realizacji przedmiotu umowy, na każde wezwanie Zamawiającego </w:t>
      </w:r>
      <w:r w:rsidRPr="00525926">
        <w:br/>
        <w:t xml:space="preserve">w terminie wyznaczonym w wezwaniu, a jeśli termin nie zostanie wyznaczony - </w:t>
      </w:r>
      <w:r w:rsidRPr="00525926">
        <w:br/>
        <w:t>w terminie 5 dni roboczych od przekazania wezwania, Wykonawca przedłoży Zamawiającemu dowody, o których mowa w pkt.30 ppkt.2).</w:t>
      </w:r>
    </w:p>
    <w:p w14:paraId="56BD1B03" w14:textId="77777777" w:rsidR="00FC7EA4" w:rsidRDefault="00C2064C">
      <w:pPr>
        <w:numPr>
          <w:ilvl w:val="0"/>
          <w:numId w:val="34"/>
        </w:numPr>
        <w:suppressAutoHyphens/>
        <w:spacing w:after="0" w:line="240" w:lineRule="auto"/>
      </w:pPr>
      <w:r w:rsidRPr="00525926">
        <w:t xml:space="preserve">Wykonawca lub Podwykonawca/Dalszy Podwykonawca zatrudni osoby wykonujące czynności wskazane powyżej na cały okres wykonywania tych czynności w trakcie realizacji zamówienia. W przypadku rozwiązania/wygaśnięcia stosunku pracy przed 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 których mowa w pkt.30 </w:t>
      </w:r>
      <w:proofErr w:type="spellStart"/>
      <w:r w:rsidRPr="00525926">
        <w:t>ppkt</w:t>
      </w:r>
      <w:proofErr w:type="spellEnd"/>
      <w:r w:rsidRPr="00525926">
        <w:t>. 1).</w:t>
      </w:r>
    </w:p>
    <w:p w14:paraId="7C7B1C64" w14:textId="77777777" w:rsidR="00FC7EA4" w:rsidRDefault="00C2064C">
      <w:pPr>
        <w:numPr>
          <w:ilvl w:val="0"/>
          <w:numId w:val="34"/>
        </w:numPr>
        <w:suppressAutoHyphens/>
        <w:spacing w:after="0" w:line="240" w:lineRule="auto"/>
      </w:pPr>
      <w:r w:rsidRPr="00525926">
        <w:t xml:space="preserve">Z tytułu niespełnienia przez Wykonawcę lub Podwykonawcę/ Dalszego Podwykonawcę wymogu zatrudnienia na podstawie umowy o pracę, Zamawiający przewiduje sankcje w postaci obowiązku zapłaty przez Wykonawcę kary umownej. Niezłożenie przez Wykonawcę w wyznaczonym przez Zamawiającego terminie żądanych przez Zamawiającego dowodów w celu potwierdzenia spełnienia przez Wykonawcę lub Podwykonawcę/ Dalszego Podwykonawcę wymogu zatrudnienia na podstawie umowy o pracę traktowane będzie jako niespełnienie przez Wykonawcę lub Podwykonawcę/ Dalszego Podwykonawcę wymogu zatrudnienia na podstawie umowy </w:t>
      </w:r>
      <w:r w:rsidRPr="00525926">
        <w:br/>
        <w:t>o pracę.</w:t>
      </w:r>
    </w:p>
    <w:p w14:paraId="1AE951A6" w14:textId="5510B1A0" w:rsidR="00C2064C" w:rsidRPr="00525926" w:rsidRDefault="00C2064C">
      <w:pPr>
        <w:numPr>
          <w:ilvl w:val="0"/>
          <w:numId w:val="34"/>
        </w:numPr>
        <w:suppressAutoHyphens/>
        <w:spacing w:after="0" w:line="240" w:lineRule="auto"/>
      </w:pPr>
      <w:r w:rsidRPr="00525926">
        <w:t>W przypadku uzasadnionych wątpliwości co do przestrzegania prawa pracy przez Wykonawcę lub Podwykonawcę/Dalszego Podwykonawcę, Zamawiający może zwrócić się o przeprowadzenie kontroli przez Państwową Inspekcję Pracy.</w:t>
      </w:r>
    </w:p>
    <w:p w14:paraId="03EDFB04" w14:textId="77777777" w:rsidR="00C2064C" w:rsidRPr="00525926" w:rsidRDefault="00C2064C">
      <w:pPr>
        <w:pStyle w:val="Akapitzlist"/>
        <w:numPr>
          <w:ilvl w:val="0"/>
          <w:numId w:val="9"/>
        </w:numPr>
        <w:suppressAutoHyphens/>
        <w:spacing w:line="240" w:lineRule="auto"/>
      </w:pPr>
      <w:r w:rsidRPr="00525926">
        <w:t xml:space="preserve">Wykonawca oświadcza, że do wykonywania przedmiotu umowy będzie wykorzystywał nie więcej niż 4 pojazdy samochodowe w rozumieniu art. 2 pkt 33 ustawy z dnia 20 czerwca 1997 r. Prawo o ruchu drogowym. </w:t>
      </w:r>
    </w:p>
    <w:p w14:paraId="5BC37449" w14:textId="77777777" w:rsidR="00C2064C" w:rsidRPr="00525926" w:rsidRDefault="00C2064C">
      <w:pPr>
        <w:pStyle w:val="Akapitzlist"/>
        <w:numPr>
          <w:ilvl w:val="0"/>
          <w:numId w:val="9"/>
        </w:numPr>
        <w:suppressAutoHyphens/>
        <w:spacing w:line="240" w:lineRule="auto"/>
      </w:pPr>
      <w:r w:rsidRPr="00525926">
        <w:t xml:space="preserve">W przypadku, gdy liczba pojazdów wykorzystywanych przez Wykonawcę przy realizacji przedmiotu umowy będzie większa niż wskazana w pkt. 32, Wykonawca będzie </w:t>
      </w:r>
      <w:r w:rsidRPr="00525926">
        <w:lastRenderedPageBreak/>
        <w:t xml:space="preserve">zobowiązany dostarczyć Zamawiającemu oświadczenie potwierdzające, że udział pojazdów elektrycznych lub pojazdów napędzanych gazem ziemnym we flocie pojazdów samochodowych w rozumieniu art. 2 pkt 33 ustawy z dnia 20 czerwca 1997 r. Prawo ruchu drogowym wykorzystywanych przy wykonywaniu przedmiotu umowy wynosi  </w:t>
      </w:r>
      <w:r w:rsidRPr="00525926">
        <w:br/>
        <w:t xml:space="preserve">co najmniej 10%, zgodnie z treścią art. 68 ust. 3 ustawy z dnia 11 stycznia 2018 r. </w:t>
      </w:r>
      <w:proofErr w:type="spellStart"/>
      <w:r w:rsidRPr="00525926">
        <w:t>elektromobilności</w:t>
      </w:r>
      <w:proofErr w:type="spellEnd"/>
      <w:r w:rsidRPr="00525926">
        <w:t xml:space="preserve"> i paliwach alternatywnych (w brzmieniu obowiązującym na dzień </w:t>
      </w:r>
      <w:r w:rsidRPr="00525926">
        <w:br/>
        <w:t xml:space="preserve">24 grudnia 2021 r., tj. Dz. U. z 2021 r. poz. 110 z </w:t>
      </w:r>
      <w:proofErr w:type="spellStart"/>
      <w:r w:rsidRPr="00525926">
        <w:t>późn</w:t>
      </w:r>
      <w:proofErr w:type="spellEnd"/>
      <w:r w:rsidRPr="00525926">
        <w:t xml:space="preserve">. zm.). Do oświadczenia Wykonawca dołączy wykaz wszystkich pojazdów, które będą używane przy realizacji przedmiotu umowy, zawierający marki i numery rejestracyjne pojazdów oraz oznaczenie pojazdów elektrycznych i/lub napędzanych gazem ziemnym. </w:t>
      </w:r>
    </w:p>
    <w:p w14:paraId="7450F852" w14:textId="77777777" w:rsidR="00C2064C" w:rsidRPr="00525926" w:rsidRDefault="00C2064C">
      <w:pPr>
        <w:pStyle w:val="Akapitzlist"/>
        <w:numPr>
          <w:ilvl w:val="0"/>
          <w:numId w:val="9"/>
        </w:numPr>
        <w:suppressAutoHyphens/>
        <w:spacing w:line="240" w:lineRule="auto"/>
      </w:pPr>
      <w:r w:rsidRPr="00525926">
        <w:t xml:space="preserve">W przypadku zmiany przepisów ustawy w zakresie, o którym mowa w pkt. 32, wymagania </w:t>
      </w:r>
      <w:r w:rsidRPr="00525926">
        <w:br/>
        <w:t xml:space="preserve">w zakresie </w:t>
      </w:r>
      <w:proofErr w:type="spellStart"/>
      <w:r w:rsidRPr="00525926">
        <w:t>elektromobilności</w:t>
      </w:r>
      <w:proofErr w:type="spellEnd"/>
      <w:r w:rsidRPr="00525926">
        <w:t xml:space="preserve"> określone w umowie stosuje się z uwzględnieniem zmian ustawy. </w:t>
      </w:r>
    </w:p>
    <w:p w14:paraId="61535FE4" w14:textId="77777777" w:rsidR="00C2064C" w:rsidRPr="00525926" w:rsidRDefault="00C2064C">
      <w:pPr>
        <w:pStyle w:val="Akapitzlist"/>
        <w:numPr>
          <w:ilvl w:val="0"/>
          <w:numId w:val="9"/>
        </w:numPr>
        <w:suppressAutoHyphens/>
        <w:spacing w:line="240" w:lineRule="auto"/>
      </w:pPr>
      <w:r w:rsidRPr="00525926">
        <w:t xml:space="preserve">W okresie związania umową Zamawiający zastrzega sobie prawo do przeprowadzania kontroli liczby pojazdów, przy wykorzystaniu których Wykonawca będzie realizował przedmiot umowy. W tym celu przez cały okres realizacji przedmiotu umowy Zamawiający ma prawo żądać od Wykonawcy informacji i dokumentów potwierdzających używanie przy wykonywaniu przedmiotu umowy pojazdów w liczbie, o której mowa </w:t>
      </w:r>
      <w:r w:rsidRPr="00525926">
        <w:br/>
        <w:t xml:space="preserve">w pkt. 31 i/lub pkt.  32. </w:t>
      </w:r>
    </w:p>
    <w:p w14:paraId="5692A2A4" w14:textId="77777777" w:rsidR="00C2064C" w:rsidRPr="00525926" w:rsidRDefault="00C2064C">
      <w:pPr>
        <w:pStyle w:val="Akapitzlist"/>
        <w:numPr>
          <w:ilvl w:val="0"/>
          <w:numId w:val="9"/>
        </w:numPr>
        <w:suppressAutoHyphens/>
        <w:spacing w:line="240" w:lineRule="auto"/>
      </w:pPr>
      <w:r w:rsidRPr="00525926">
        <w:t>Nie wypełnienie przez Wykonawcę obowiązku, o którym mowa w pkt. 31 i/lub 32 stanowi podstawę odstąpienia od umowy przez Zamawiającego z winy Wykonawcy i zagrożone będzie karą, o której mowa w §11 ust. 2 wzoru umowy.</w:t>
      </w:r>
    </w:p>
    <w:p w14:paraId="52764E3C" w14:textId="77777777" w:rsidR="00C2064C" w:rsidRPr="00525926" w:rsidRDefault="00C2064C">
      <w:pPr>
        <w:pStyle w:val="Akapitzlist"/>
        <w:numPr>
          <w:ilvl w:val="0"/>
          <w:numId w:val="9"/>
        </w:numPr>
        <w:suppressAutoHyphens/>
        <w:spacing w:line="240" w:lineRule="auto"/>
      </w:pPr>
      <w:r w:rsidRPr="00525926">
        <w:t xml:space="preserve">W terminie do 5 dni roboczych od daty zawarcia niniejszej umowy zobowiązany będzie dostarczyć Zamawiającemu oświadczenie, o którym mowa w pkt. 32. </w:t>
      </w:r>
    </w:p>
    <w:p w14:paraId="1FA439C7" w14:textId="77777777" w:rsidR="00C2064C" w:rsidRPr="00525926" w:rsidRDefault="00C2064C" w:rsidP="00C2064C">
      <w:pPr>
        <w:pStyle w:val="Akapitzlist"/>
        <w:ind w:left="402"/>
      </w:pPr>
    </w:p>
    <w:bookmarkEnd w:id="9"/>
    <w:p w14:paraId="5C6C13AB" w14:textId="77777777" w:rsidR="00C2064C" w:rsidRPr="00525926" w:rsidRDefault="00C2064C" w:rsidP="00C2064C"/>
    <w:p w14:paraId="393B62FC" w14:textId="77777777" w:rsidR="00C2064C" w:rsidRPr="00525926" w:rsidRDefault="00C2064C" w:rsidP="00C2064C"/>
    <w:p w14:paraId="3651428D" w14:textId="77777777" w:rsidR="00C2064C" w:rsidRPr="00525926" w:rsidRDefault="00C2064C" w:rsidP="00C2064C"/>
    <w:p w14:paraId="6672EF5D" w14:textId="77777777" w:rsidR="00C2064C" w:rsidRPr="00525926" w:rsidRDefault="00C2064C" w:rsidP="00C2064C"/>
    <w:p w14:paraId="260A9E84" w14:textId="22A275CE" w:rsidR="00C2064C" w:rsidRDefault="00C2064C" w:rsidP="00BE0343">
      <w:pPr>
        <w:jc w:val="right"/>
      </w:pPr>
    </w:p>
    <w:p w14:paraId="4D8E2CDD" w14:textId="625BE9A2" w:rsidR="00010EC1" w:rsidRDefault="00010EC1" w:rsidP="00BE0343">
      <w:pPr>
        <w:jc w:val="right"/>
      </w:pPr>
    </w:p>
    <w:p w14:paraId="7B1ED366" w14:textId="68A0F14E" w:rsidR="00010EC1" w:rsidRDefault="00010EC1" w:rsidP="00BE0343">
      <w:pPr>
        <w:jc w:val="right"/>
      </w:pPr>
    </w:p>
    <w:p w14:paraId="015623EB" w14:textId="60AC9508" w:rsidR="00010EC1" w:rsidRDefault="00010EC1" w:rsidP="00BE0343">
      <w:pPr>
        <w:jc w:val="right"/>
      </w:pPr>
    </w:p>
    <w:p w14:paraId="57DE499E" w14:textId="05BB256B" w:rsidR="00010EC1" w:rsidRDefault="00010EC1" w:rsidP="00BE0343">
      <w:pPr>
        <w:jc w:val="right"/>
      </w:pPr>
    </w:p>
    <w:p w14:paraId="77972660" w14:textId="7CA82D07" w:rsidR="00010EC1" w:rsidRDefault="00010EC1" w:rsidP="00BE0343">
      <w:pPr>
        <w:jc w:val="right"/>
      </w:pPr>
    </w:p>
    <w:p w14:paraId="5AD464FF" w14:textId="2133636E" w:rsidR="00010EC1" w:rsidRDefault="00010EC1" w:rsidP="00BE0343">
      <w:pPr>
        <w:jc w:val="right"/>
      </w:pPr>
    </w:p>
    <w:p w14:paraId="4B7A2FCD" w14:textId="2988B832" w:rsidR="00010EC1" w:rsidRDefault="00010EC1" w:rsidP="00BE0343">
      <w:pPr>
        <w:jc w:val="right"/>
      </w:pPr>
    </w:p>
    <w:p w14:paraId="7D0F1F24" w14:textId="482AA522" w:rsidR="00010EC1" w:rsidRDefault="00010EC1" w:rsidP="00BE0343">
      <w:pPr>
        <w:jc w:val="right"/>
      </w:pPr>
    </w:p>
    <w:p w14:paraId="270DE956" w14:textId="5BBD55DE" w:rsidR="00010EC1" w:rsidRDefault="00010EC1" w:rsidP="00BE0343">
      <w:pPr>
        <w:jc w:val="right"/>
      </w:pPr>
    </w:p>
    <w:p w14:paraId="09940662" w14:textId="77777777" w:rsidR="00010EC1" w:rsidRDefault="00010EC1" w:rsidP="00BE0343">
      <w:pPr>
        <w:jc w:val="right"/>
        <w:rPr>
          <w:rFonts w:ascii="Verdana" w:hAnsi="Verdana" w:cs="Arial"/>
          <w:sz w:val="16"/>
          <w:szCs w:val="16"/>
        </w:rPr>
      </w:pPr>
    </w:p>
    <w:p w14:paraId="606CDC04" w14:textId="77777777" w:rsidR="00C2064C" w:rsidRDefault="00C2064C" w:rsidP="00BE0343">
      <w:pPr>
        <w:jc w:val="right"/>
        <w:rPr>
          <w:rFonts w:ascii="Verdana" w:hAnsi="Verdana" w:cs="Arial"/>
          <w:sz w:val="16"/>
          <w:szCs w:val="16"/>
        </w:rPr>
      </w:pPr>
    </w:p>
    <w:p w14:paraId="2AD40520" w14:textId="77777777" w:rsidR="00C2064C" w:rsidRDefault="00C2064C" w:rsidP="00BE0343">
      <w:pPr>
        <w:jc w:val="right"/>
        <w:rPr>
          <w:rFonts w:ascii="Verdana" w:hAnsi="Verdana" w:cs="Arial"/>
          <w:sz w:val="16"/>
          <w:szCs w:val="16"/>
        </w:rPr>
      </w:pPr>
    </w:p>
    <w:p w14:paraId="72794189" w14:textId="77777777" w:rsidR="00C2064C" w:rsidRDefault="00C2064C" w:rsidP="00BE0343">
      <w:pPr>
        <w:jc w:val="right"/>
        <w:rPr>
          <w:rFonts w:ascii="Verdana" w:hAnsi="Verdana" w:cs="Arial"/>
          <w:sz w:val="16"/>
          <w:szCs w:val="16"/>
        </w:rPr>
      </w:pPr>
    </w:p>
    <w:p w14:paraId="12470B71" w14:textId="2FFF36F4" w:rsidR="00BE0343" w:rsidRPr="00963D8F" w:rsidRDefault="00BE0343" w:rsidP="00C2064C">
      <w:pPr>
        <w:ind w:left="0"/>
        <w:jc w:val="right"/>
        <w:rPr>
          <w:rFonts w:ascii="Verdana" w:hAnsi="Verdana" w:cs="Arial"/>
          <w:sz w:val="16"/>
          <w:szCs w:val="16"/>
        </w:rPr>
      </w:pPr>
      <w:r w:rsidRPr="00963D8F">
        <w:rPr>
          <w:rFonts w:ascii="Verdana" w:hAnsi="Verdana" w:cs="Arial"/>
          <w:sz w:val="16"/>
          <w:szCs w:val="16"/>
        </w:rPr>
        <w:lastRenderedPageBreak/>
        <w:t>Załącznik nr 3 do umowy nr ……………………………..</w:t>
      </w:r>
    </w:p>
    <w:p w14:paraId="4A8E96D0" w14:textId="77777777" w:rsidR="00BE0343" w:rsidRPr="009F3F54" w:rsidRDefault="00BE0343" w:rsidP="00BE0343">
      <w:pPr>
        <w:rPr>
          <w:rFonts w:ascii="Verdana" w:hAnsi="Verdana" w:cs="Arial"/>
          <w:b/>
          <w:bCs/>
          <w:color w:val="000000"/>
          <w:sz w:val="20"/>
          <w:szCs w:val="20"/>
        </w:rPr>
      </w:pPr>
    </w:p>
    <w:p w14:paraId="5B3C7C35" w14:textId="77777777" w:rsidR="00BE0343" w:rsidRPr="009F3F54" w:rsidRDefault="00BE0343" w:rsidP="00BE0343">
      <w:pPr>
        <w:spacing w:after="0" w:line="240" w:lineRule="auto"/>
        <w:jc w:val="center"/>
        <w:rPr>
          <w:rFonts w:ascii="Verdana" w:hAnsi="Verdana" w:cs="Arial"/>
          <w:b/>
          <w:bCs/>
          <w:color w:val="000000"/>
          <w:sz w:val="20"/>
          <w:szCs w:val="20"/>
        </w:rPr>
      </w:pPr>
      <w:r w:rsidRPr="009F3F54">
        <w:rPr>
          <w:rFonts w:ascii="Verdana" w:hAnsi="Verdana" w:cs="Arial"/>
          <w:b/>
          <w:bCs/>
          <w:color w:val="000000"/>
          <w:sz w:val="20"/>
          <w:szCs w:val="20"/>
        </w:rPr>
        <w:t>WYKAZ PRACOWNIKÓW REALIZUJĄCYCH UMOWĘ</w:t>
      </w:r>
    </w:p>
    <w:p w14:paraId="3A75E481" w14:textId="77777777" w:rsidR="00BE0343" w:rsidRPr="009F3F54" w:rsidRDefault="00BE0343" w:rsidP="00BE0343">
      <w:pPr>
        <w:spacing w:after="0" w:line="240" w:lineRule="auto"/>
        <w:jc w:val="center"/>
        <w:rPr>
          <w:rFonts w:ascii="Verdana" w:hAnsi="Verdana" w:cs="Arial"/>
          <w:b/>
          <w:bCs/>
          <w:color w:val="000000"/>
          <w:sz w:val="20"/>
          <w:szCs w:val="20"/>
        </w:rPr>
      </w:pPr>
    </w:p>
    <w:tbl>
      <w:tblPr>
        <w:tblStyle w:val="Tabela-Siatka"/>
        <w:tblW w:w="9493" w:type="dxa"/>
        <w:tblLayout w:type="fixed"/>
        <w:tblLook w:val="04A0" w:firstRow="1" w:lastRow="0" w:firstColumn="1" w:lastColumn="0" w:noHBand="0" w:noVBand="1"/>
      </w:tblPr>
      <w:tblGrid>
        <w:gridCol w:w="628"/>
        <w:gridCol w:w="2344"/>
        <w:gridCol w:w="2268"/>
        <w:gridCol w:w="1985"/>
        <w:gridCol w:w="2268"/>
      </w:tblGrid>
      <w:tr w:rsidR="00BE0343" w:rsidRPr="009F3F54" w14:paraId="4B15FBCF" w14:textId="77777777" w:rsidTr="00BE0343">
        <w:tc>
          <w:tcPr>
            <w:tcW w:w="628" w:type="dxa"/>
          </w:tcPr>
          <w:p w14:paraId="57CC0E3D" w14:textId="77777777" w:rsidR="00BE0343" w:rsidRPr="009F3F54" w:rsidRDefault="00BE0343" w:rsidP="00806257">
            <w:pPr>
              <w:jc w:val="center"/>
              <w:rPr>
                <w:rFonts w:ascii="Verdana" w:hAnsi="Verdana" w:cs="Arial"/>
                <w:b/>
                <w:bCs/>
                <w:color w:val="000000"/>
                <w:sz w:val="20"/>
                <w:szCs w:val="20"/>
              </w:rPr>
            </w:pPr>
          </w:p>
          <w:p w14:paraId="4A4B3125" w14:textId="77777777" w:rsidR="00BE0343" w:rsidRPr="009F3F54" w:rsidRDefault="00BE0343" w:rsidP="00806257">
            <w:pPr>
              <w:jc w:val="center"/>
              <w:rPr>
                <w:rFonts w:ascii="Verdana" w:hAnsi="Verdana" w:cs="Arial"/>
                <w:b/>
                <w:bCs/>
                <w:color w:val="000000"/>
                <w:sz w:val="20"/>
                <w:szCs w:val="20"/>
              </w:rPr>
            </w:pPr>
          </w:p>
          <w:p w14:paraId="41A9435D" w14:textId="77777777"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L.p.</w:t>
            </w:r>
          </w:p>
        </w:tc>
        <w:tc>
          <w:tcPr>
            <w:tcW w:w="2344" w:type="dxa"/>
          </w:tcPr>
          <w:p w14:paraId="158A2858" w14:textId="77777777" w:rsidR="00BE0343" w:rsidRPr="009F3F54" w:rsidRDefault="00BE0343" w:rsidP="00806257">
            <w:pPr>
              <w:jc w:val="center"/>
              <w:rPr>
                <w:rFonts w:ascii="Verdana" w:hAnsi="Verdana" w:cs="Arial"/>
                <w:b/>
                <w:bCs/>
                <w:color w:val="000000"/>
                <w:sz w:val="20"/>
                <w:szCs w:val="20"/>
              </w:rPr>
            </w:pPr>
          </w:p>
          <w:p w14:paraId="703A7E79" w14:textId="3E6858B5"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 xml:space="preserve">Imię i nazwisko </w:t>
            </w:r>
            <w:r>
              <w:rPr>
                <w:rFonts w:ascii="Verdana" w:hAnsi="Verdana" w:cs="Arial"/>
                <w:b/>
                <w:bCs/>
                <w:color w:val="000000"/>
                <w:sz w:val="20"/>
                <w:szCs w:val="20"/>
              </w:rPr>
              <w:t>kierowcy</w:t>
            </w:r>
          </w:p>
        </w:tc>
        <w:tc>
          <w:tcPr>
            <w:tcW w:w="2268" w:type="dxa"/>
          </w:tcPr>
          <w:p w14:paraId="2C16947F" w14:textId="77777777" w:rsidR="00BE0343" w:rsidRPr="009F3F54" w:rsidRDefault="00BE0343" w:rsidP="00806257">
            <w:pPr>
              <w:jc w:val="center"/>
              <w:rPr>
                <w:rFonts w:ascii="Verdana" w:hAnsi="Verdana" w:cs="Arial"/>
                <w:b/>
                <w:bCs/>
                <w:color w:val="000000"/>
                <w:sz w:val="20"/>
                <w:szCs w:val="20"/>
              </w:rPr>
            </w:pPr>
          </w:p>
          <w:p w14:paraId="794B87C7" w14:textId="77777777" w:rsidR="00BE0343" w:rsidRPr="009F3F54" w:rsidRDefault="00BE0343" w:rsidP="00806257">
            <w:pPr>
              <w:jc w:val="center"/>
              <w:rPr>
                <w:rFonts w:ascii="Verdana" w:hAnsi="Verdana" w:cs="Arial"/>
                <w:b/>
                <w:bCs/>
                <w:color w:val="000000"/>
                <w:sz w:val="20"/>
                <w:szCs w:val="20"/>
              </w:rPr>
            </w:pPr>
          </w:p>
          <w:p w14:paraId="61A4CD9C" w14:textId="3F228241"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 xml:space="preserve">Nr </w:t>
            </w:r>
            <w:r>
              <w:rPr>
                <w:rFonts w:ascii="Verdana" w:hAnsi="Verdana" w:cs="Arial"/>
                <w:b/>
                <w:bCs/>
                <w:color w:val="000000"/>
                <w:sz w:val="20"/>
                <w:szCs w:val="20"/>
              </w:rPr>
              <w:t>telefonu służbowego</w:t>
            </w:r>
          </w:p>
        </w:tc>
        <w:tc>
          <w:tcPr>
            <w:tcW w:w="1985" w:type="dxa"/>
          </w:tcPr>
          <w:p w14:paraId="0A70BE4E" w14:textId="77777777" w:rsidR="00BE0343" w:rsidRPr="009F3F54" w:rsidRDefault="00BE0343" w:rsidP="00806257">
            <w:pPr>
              <w:jc w:val="center"/>
              <w:rPr>
                <w:rFonts w:ascii="Verdana" w:hAnsi="Verdana" w:cs="Arial"/>
                <w:b/>
                <w:bCs/>
                <w:color w:val="000000"/>
                <w:sz w:val="20"/>
                <w:szCs w:val="20"/>
              </w:rPr>
            </w:pPr>
          </w:p>
          <w:p w14:paraId="224167A4" w14:textId="61F9A654"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 xml:space="preserve">Data rozpoczęcia </w:t>
            </w:r>
            <w:r>
              <w:rPr>
                <w:rFonts w:ascii="Verdana" w:hAnsi="Verdana" w:cs="Arial"/>
                <w:b/>
                <w:bCs/>
                <w:color w:val="000000"/>
                <w:sz w:val="20"/>
                <w:szCs w:val="20"/>
              </w:rPr>
              <w:t>pracy</w:t>
            </w:r>
            <w:r w:rsidRPr="009F3F54">
              <w:rPr>
                <w:rFonts w:ascii="Verdana" w:hAnsi="Verdana" w:cs="Arial"/>
                <w:b/>
                <w:bCs/>
                <w:color w:val="000000"/>
                <w:sz w:val="20"/>
                <w:szCs w:val="20"/>
              </w:rPr>
              <w:t xml:space="preserve"> </w:t>
            </w:r>
            <w:r>
              <w:rPr>
                <w:rFonts w:ascii="Verdana" w:hAnsi="Verdana" w:cs="Arial"/>
                <w:b/>
                <w:bCs/>
                <w:color w:val="000000"/>
                <w:sz w:val="20"/>
                <w:szCs w:val="20"/>
              </w:rPr>
              <w:t xml:space="preserve">dla </w:t>
            </w:r>
            <w:r w:rsidRPr="009F3F54">
              <w:rPr>
                <w:rFonts w:ascii="Verdana" w:hAnsi="Verdana" w:cs="Arial"/>
                <w:b/>
                <w:bCs/>
                <w:color w:val="000000"/>
                <w:sz w:val="20"/>
                <w:szCs w:val="20"/>
              </w:rPr>
              <w:t>Zamawiającego</w:t>
            </w:r>
          </w:p>
        </w:tc>
        <w:tc>
          <w:tcPr>
            <w:tcW w:w="2268" w:type="dxa"/>
          </w:tcPr>
          <w:p w14:paraId="4231C5FC" w14:textId="77777777"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Data zakończenia</w:t>
            </w:r>
          </w:p>
          <w:p w14:paraId="0A85325C" w14:textId="2D0726CD" w:rsidR="00BE0343" w:rsidRPr="009F3F54" w:rsidRDefault="000B4902" w:rsidP="00806257">
            <w:pPr>
              <w:jc w:val="center"/>
              <w:rPr>
                <w:rFonts w:ascii="Verdana" w:hAnsi="Verdana" w:cs="Arial"/>
                <w:b/>
                <w:bCs/>
                <w:color w:val="000000"/>
                <w:sz w:val="20"/>
                <w:szCs w:val="20"/>
              </w:rPr>
            </w:pPr>
            <w:r>
              <w:rPr>
                <w:rFonts w:ascii="Verdana" w:hAnsi="Verdana" w:cs="Arial"/>
                <w:b/>
                <w:bCs/>
                <w:color w:val="000000"/>
                <w:sz w:val="20"/>
                <w:szCs w:val="20"/>
              </w:rPr>
              <w:t>p</w:t>
            </w:r>
            <w:r w:rsidR="00BE0343">
              <w:rPr>
                <w:rFonts w:ascii="Verdana" w:hAnsi="Verdana" w:cs="Arial"/>
                <w:b/>
                <w:bCs/>
                <w:color w:val="000000"/>
                <w:sz w:val="20"/>
                <w:szCs w:val="20"/>
              </w:rPr>
              <w:t>racy dla Z</w:t>
            </w:r>
            <w:r w:rsidR="00BE0343" w:rsidRPr="009F3F54">
              <w:rPr>
                <w:rFonts w:ascii="Verdana" w:hAnsi="Verdana" w:cs="Arial"/>
                <w:b/>
                <w:bCs/>
                <w:color w:val="000000"/>
                <w:sz w:val="20"/>
                <w:szCs w:val="20"/>
              </w:rPr>
              <w:t>amawiającego</w:t>
            </w:r>
          </w:p>
          <w:p w14:paraId="32E9B6C9" w14:textId="77777777" w:rsidR="00BE0343" w:rsidRPr="009F3F54" w:rsidRDefault="00BE0343" w:rsidP="00806257">
            <w:pPr>
              <w:jc w:val="center"/>
              <w:rPr>
                <w:rFonts w:ascii="Verdana" w:hAnsi="Verdana" w:cs="Arial"/>
                <w:color w:val="000000"/>
                <w:sz w:val="20"/>
                <w:szCs w:val="20"/>
              </w:rPr>
            </w:pPr>
            <w:r w:rsidRPr="009F3F54">
              <w:rPr>
                <w:rFonts w:ascii="Verdana" w:hAnsi="Verdana" w:cs="Arial"/>
                <w:color w:val="000000"/>
                <w:sz w:val="20"/>
                <w:szCs w:val="20"/>
              </w:rPr>
              <w:t>(w przypadku zmian w trakcie trwania umowy)</w:t>
            </w:r>
          </w:p>
        </w:tc>
      </w:tr>
      <w:tr w:rsidR="00BE0343" w:rsidRPr="009F3F54" w14:paraId="49612062" w14:textId="77777777" w:rsidTr="00BE0343">
        <w:trPr>
          <w:trHeight w:val="584"/>
        </w:trPr>
        <w:tc>
          <w:tcPr>
            <w:tcW w:w="628" w:type="dxa"/>
          </w:tcPr>
          <w:p w14:paraId="256A1648" w14:textId="77777777" w:rsidR="00BE0343" w:rsidRPr="009F3F54" w:rsidRDefault="00BE0343" w:rsidP="00806257">
            <w:pPr>
              <w:rPr>
                <w:rFonts w:ascii="Verdana" w:hAnsi="Verdana" w:cs="Arial"/>
                <w:b/>
                <w:bCs/>
                <w:color w:val="000000"/>
                <w:sz w:val="20"/>
                <w:szCs w:val="20"/>
              </w:rPr>
            </w:pPr>
          </w:p>
          <w:p w14:paraId="71E59913" w14:textId="77777777"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1.</w:t>
            </w:r>
          </w:p>
          <w:p w14:paraId="102E74B4" w14:textId="77777777" w:rsidR="00BE0343" w:rsidRPr="009F3F54" w:rsidRDefault="00BE0343" w:rsidP="00806257">
            <w:pPr>
              <w:jc w:val="center"/>
              <w:rPr>
                <w:rFonts w:ascii="Verdana" w:hAnsi="Verdana" w:cs="Arial"/>
                <w:b/>
                <w:bCs/>
                <w:color w:val="000000"/>
                <w:sz w:val="20"/>
                <w:szCs w:val="20"/>
              </w:rPr>
            </w:pPr>
          </w:p>
        </w:tc>
        <w:tc>
          <w:tcPr>
            <w:tcW w:w="2344" w:type="dxa"/>
          </w:tcPr>
          <w:p w14:paraId="613FC82C" w14:textId="77777777" w:rsidR="00BE0343" w:rsidRPr="009F3F54" w:rsidRDefault="00BE0343" w:rsidP="00806257">
            <w:pPr>
              <w:jc w:val="center"/>
              <w:rPr>
                <w:rFonts w:ascii="Verdana" w:hAnsi="Verdana" w:cs="Arial"/>
                <w:b/>
                <w:bCs/>
                <w:color w:val="000000"/>
                <w:sz w:val="20"/>
                <w:szCs w:val="20"/>
              </w:rPr>
            </w:pPr>
          </w:p>
        </w:tc>
        <w:tc>
          <w:tcPr>
            <w:tcW w:w="2268" w:type="dxa"/>
          </w:tcPr>
          <w:p w14:paraId="01DD75DE" w14:textId="77777777" w:rsidR="00BE0343" w:rsidRPr="009F3F54" w:rsidRDefault="00BE0343" w:rsidP="00806257">
            <w:pPr>
              <w:jc w:val="center"/>
              <w:rPr>
                <w:rFonts w:ascii="Verdana" w:hAnsi="Verdana" w:cs="Arial"/>
                <w:b/>
                <w:bCs/>
                <w:color w:val="000000"/>
                <w:sz w:val="20"/>
                <w:szCs w:val="20"/>
              </w:rPr>
            </w:pPr>
          </w:p>
        </w:tc>
        <w:tc>
          <w:tcPr>
            <w:tcW w:w="1985" w:type="dxa"/>
          </w:tcPr>
          <w:p w14:paraId="27FF686B" w14:textId="77777777" w:rsidR="00BE0343" w:rsidRPr="009F3F54" w:rsidRDefault="00BE0343" w:rsidP="00806257">
            <w:pPr>
              <w:jc w:val="center"/>
              <w:rPr>
                <w:rFonts w:ascii="Verdana" w:hAnsi="Verdana" w:cs="Arial"/>
                <w:b/>
                <w:bCs/>
                <w:color w:val="000000"/>
                <w:sz w:val="20"/>
                <w:szCs w:val="20"/>
              </w:rPr>
            </w:pPr>
          </w:p>
        </w:tc>
        <w:tc>
          <w:tcPr>
            <w:tcW w:w="2268" w:type="dxa"/>
          </w:tcPr>
          <w:p w14:paraId="0C558F24" w14:textId="77777777" w:rsidR="00BE0343" w:rsidRPr="009F3F54" w:rsidRDefault="00BE0343" w:rsidP="00806257">
            <w:pPr>
              <w:jc w:val="center"/>
              <w:rPr>
                <w:rFonts w:ascii="Verdana" w:hAnsi="Verdana" w:cs="Arial"/>
                <w:b/>
                <w:bCs/>
                <w:color w:val="000000"/>
                <w:sz w:val="20"/>
                <w:szCs w:val="20"/>
              </w:rPr>
            </w:pPr>
          </w:p>
        </w:tc>
      </w:tr>
      <w:tr w:rsidR="00BE0343" w:rsidRPr="009F3F54" w14:paraId="59A760A3" w14:textId="77777777" w:rsidTr="00BE0343">
        <w:trPr>
          <w:trHeight w:val="584"/>
        </w:trPr>
        <w:tc>
          <w:tcPr>
            <w:tcW w:w="628" w:type="dxa"/>
          </w:tcPr>
          <w:p w14:paraId="2E24344E" w14:textId="77777777" w:rsidR="00BE0343" w:rsidRPr="009F3F54" w:rsidRDefault="00BE0343" w:rsidP="00806257">
            <w:pPr>
              <w:jc w:val="center"/>
              <w:rPr>
                <w:rFonts w:ascii="Verdana" w:hAnsi="Verdana" w:cs="Arial"/>
                <w:b/>
                <w:bCs/>
                <w:color w:val="000000"/>
                <w:sz w:val="20"/>
                <w:szCs w:val="20"/>
              </w:rPr>
            </w:pPr>
          </w:p>
          <w:p w14:paraId="3DF772F9" w14:textId="77777777"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2.</w:t>
            </w:r>
          </w:p>
          <w:p w14:paraId="59027DBE" w14:textId="77777777" w:rsidR="00BE0343" w:rsidRPr="009F3F54" w:rsidRDefault="00BE0343" w:rsidP="00806257">
            <w:pPr>
              <w:jc w:val="center"/>
              <w:rPr>
                <w:rFonts w:ascii="Verdana" w:hAnsi="Verdana" w:cs="Arial"/>
                <w:b/>
                <w:bCs/>
                <w:color w:val="000000"/>
                <w:sz w:val="20"/>
                <w:szCs w:val="20"/>
              </w:rPr>
            </w:pPr>
          </w:p>
        </w:tc>
        <w:tc>
          <w:tcPr>
            <w:tcW w:w="2344" w:type="dxa"/>
          </w:tcPr>
          <w:p w14:paraId="4F9EC035" w14:textId="77777777" w:rsidR="00BE0343" w:rsidRPr="009F3F54" w:rsidRDefault="00BE0343" w:rsidP="00806257">
            <w:pPr>
              <w:jc w:val="center"/>
              <w:rPr>
                <w:rFonts w:ascii="Verdana" w:hAnsi="Verdana" w:cs="Arial"/>
                <w:b/>
                <w:bCs/>
                <w:color w:val="000000"/>
                <w:sz w:val="20"/>
                <w:szCs w:val="20"/>
              </w:rPr>
            </w:pPr>
          </w:p>
        </w:tc>
        <w:tc>
          <w:tcPr>
            <w:tcW w:w="2268" w:type="dxa"/>
          </w:tcPr>
          <w:p w14:paraId="00FF340E" w14:textId="77777777" w:rsidR="00BE0343" w:rsidRPr="009F3F54" w:rsidRDefault="00BE0343" w:rsidP="00806257">
            <w:pPr>
              <w:jc w:val="center"/>
              <w:rPr>
                <w:rFonts w:ascii="Verdana" w:hAnsi="Verdana" w:cs="Arial"/>
                <w:b/>
                <w:bCs/>
                <w:color w:val="000000"/>
                <w:sz w:val="20"/>
                <w:szCs w:val="20"/>
              </w:rPr>
            </w:pPr>
          </w:p>
        </w:tc>
        <w:tc>
          <w:tcPr>
            <w:tcW w:w="1985" w:type="dxa"/>
          </w:tcPr>
          <w:p w14:paraId="597CBAAD" w14:textId="77777777" w:rsidR="00BE0343" w:rsidRPr="009F3F54" w:rsidRDefault="00BE0343" w:rsidP="00806257">
            <w:pPr>
              <w:jc w:val="center"/>
              <w:rPr>
                <w:rFonts w:ascii="Verdana" w:hAnsi="Verdana" w:cs="Arial"/>
                <w:b/>
                <w:bCs/>
                <w:color w:val="000000"/>
                <w:sz w:val="20"/>
                <w:szCs w:val="20"/>
              </w:rPr>
            </w:pPr>
          </w:p>
        </w:tc>
        <w:tc>
          <w:tcPr>
            <w:tcW w:w="2268" w:type="dxa"/>
          </w:tcPr>
          <w:p w14:paraId="21126487" w14:textId="77777777" w:rsidR="00BE0343" w:rsidRPr="009F3F54" w:rsidRDefault="00BE0343" w:rsidP="00806257">
            <w:pPr>
              <w:jc w:val="center"/>
              <w:rPr>
                <w:rFonts w:ascii="Verdana" w:hAnsi="Verdana" w:cs="Arial"/>
                <w:b/>
                <w:bCs/>
                <w:color w:val="000000"/>
                <w:sz w:val="20"/>
                <w:szCs w:val="20"/>
              </w:rPr>
            </w:pPr>
          </w:p>
        </w:tc>
      </w:tr>
      <w:tr w:rsidR="00BE0343" w:rsidRPr="009F3F54" w14:paraId="7687B619" w14:textId="77777777" w:rsidTr="00BE0343">
        <w:trPr>
          <w:trHeight w:val="584"/>
        </w:trPr>
        <w:tc>
          <w:tcPr>
            <w:tcW w:w="628" w:type="dxa"/>
          </w:tcPr>
          <w:p w14:paraId="05334601" w14:textId="77777777" w:rsidR="00BE0343" w:rsidRPr="009F3F54" w:rsidRDefault="00BE0343" w:rsidP="00806257">
            <w:pPr>
              <w:jc w:val="center"/>
              <w:rPr>
                <w:rFonts w:ascii="Verdana" w:hAnsi="Verdana" w:cs="Arial"/>
                <w:b/>
                <w:bCs/>
                <w:color w:val="000000"/>
                <w:sz w:val="20"/>
                <w:szCs w:val="20"/>
              </w:rPr>
            </w:pPr>
          </w:p>
          <w:p w14:paraId="1B114059" w14:textId="77777777" w:rsidR="00BE0343" w:rsidRPr="009F3F54" w:rsidRDefault="00BE0343" w:rsidP="00806257">
            <w:pPr>
              <w:jc w:val="center"/>
              <w:rPr>
                <w:rFonts w:ascii="Verdana" w:hAnsi="Verdana" w:cs="Arial"/>
                <w:b/>
                <w:bCs/>
                <w:color w:val="000000"/>
                <w:sz w:val="20"/>
                <w:szCs w:val="20"/>
              </w:rPr>
            </w:pPr>
            <w:r w:rsidRPr="009F3F54">
              <w:rPr>
                <w:rFonts w:ascii="Verdana" w:hAnsi="Verdana" w:cs="Arial"/>
                <w:b/>
                <w:bCs/>
                <w:color w:val="000000"/>
                <w:sz w:val="20"/>
                <w:szCs w:val="20"/>
              </w:rPr>
              <w:t>3.</w:t>
            </w:r>
          </w:p>
          <w:p w14:paraId="7FDE61B5" w14:textId="77777777" w:rsidR="00BE0343" w:rsidRPr="009F3F54" w:rsidRDefault="00BE0343" w:rsidP="00806257">
            <w:pPr>
              <w:jc w:val="center"/>
              <w:rPr>
                <w:rFonts w:ascii="Verdana" w:hAnsi="Verdana" w:cs="Arial"/>
                <w:b/>
                <w:bCs/>
                <w:color w:val="000000"/>
                <w:sz w:val="20"/>
                <w:szCs w:val="20"/>
              </w:rPr>
            </w:pPr>
          </w:p>
        </w:tc>
        <w:tc>
          <w:tcPr>
            <w:tcW w:w="2344" w:type="dxa"/>
          </w:tcPr>
          <w:p w14:paraId="1157529F" w14:textId="77777777" w:rsidR="00BE0343" w:rsidRPr="009F3F54" w:rsidRDefault="00BE0343" w:rsidP="00806257">
            <w:pPr>
              <w:jc w:val="center"/>
              <w:rPr>
                <w:rFonts w:ascii="Verdana" w:hAnsi="Verdana" w:cs="Arial"/>
                <w:b/>
                <w:bCs/>
                <w:color w:val="000000"/>
                <w:sz w:val="20"/>
                <w:szCs w:val="20"/>
              </w:rPr>
            </w:pPr>
          </w:p>
        </w:tc>
        <w:tc>
          <w:tcPr>
            <w:tcW w:w="2268" w:type="dxa"/>
          </w:tcPr>
          <w:p w14:paraId="24E63533" w14:textId="77777777" w:rsidR="00BE0343" w:rsidRPr="009F3F54" w:rsidRDefault="00BE0343" w:rsidP="00806257">
            <w:pPr>
              <w:jc w:val="center"/>
              <w:rPr>
                <w:rFonts w:ascii="Verdana" w:hAnsi="Verdana" w:cs="Arial"/>
                <w:b/>
                <w:bCs/>
                <w:color w:val="000000"/>
                <w:sz w:val="20"/>
                <w:szCs w:val="20"/>
              </w:rPr>
            </w:pPr>
          </w:p>
        </w:tc>
        <w:tc>
          <w:tcPr>
            <w:tcW w:w="1985" w:type="dxa"/>
          </w:tcPr>
          <w:p w14:paraId="2E93A24C" w14:textId="77777777" w:rsidR="00BE0343" w:rsidRPr="009F3F54" w:rsidRDefault="00BE0343" w:rsidP="00806257">
            <w:pPr>
              <w:jc w:val="center"/>
              <w:rPr>
                <w:rFonts w:ascii="Verdana" w:hAnsi="Verdana" w:cs="Arial"/>
                <w:b/>
                <w:bCs/>
                <w:color w:val="000000"/>
                <w:sz w:val="20"/>
                <w:szCs w:val="20"/>
              </w:rPr>
            </w:pPr>
          </w:p>
        </w:tc>
        <w:tc>
          <w:tcPr>
            <w:tcW w:w="2268" w:type="dxa"/>
          </w:tcPr>
          <w:p w14:paraId="70C5FCFF" w14:textId="77777777" w:rsidR="00BE0343" w:rsidRPr="009F3F54" w:rsidRDefault="00BE0343" w:rsidP="00806257">
            <w:pPr>
              <w:jc w:val="center"/>
              <w:rPr>
                <w:rFonts w:ascii="Verdana" w:hAnsi="Verdana" w:cs="Arial"/>
                <w:b/>
                <w:bCs/>
                <w:color w:val="000000"/>
                <w:sz w:val="20"/>
                <w:szCs w:val="20"/>
              </w:rPr>
            </w:pPr>
          </w:p>
        </w:tc>
      </w:tr>
    </w:tbl>
    <w:p w14:paraId="4F61D9D6" w14:textId="77777777" w:rsidR="00BE0343" w:rsidRPr="00245FB2" w:rsidRDefault="00BE0343" w:rsidP="00BE0343">
      <w:pPr>
        <w:spacing w:after="200"/>
        <w:rPr>
          <w:rFonts w:ascii="Verdana" w:hAnsi="Verdana" w:cs="Arial"/>
          <w:sz w:val="20"/>
          <w:szCs w:val="20"/>
        </w:rPr>
      </w:pPr>
      <w:r w:rsidRPr="009F3F54">
        <w:rPr>
          <w:rFonts w:ascii="Verdana" w:hAnsi="Verdana" w:cs="Arial"/>
          <w:sz w:val="20"/>
          <w:szCs w:val="20"/>
        </w:rPr>
        <w:br w:type="page"/>
      </w:r>
    </w:p>
    <w:p w14:paraId="29476B65" w14:textId="1C716CD4" w:rsidR="008E6EB7" w:rsidRPr="008E6EB7" w:rsidRDefault="008E6EB7" w:rsidP="0092080C">
      <w:pPr>
        <w:ind w:left="0"/>
        <w:jc w:val="right"/>
        <w:rPr>
          <w:rFonts w:ascii="Verdana" w:hAnsi="Verdana" w:cs="Arial"/>
          <w:sz w:val="16"/>
          <w:szCs w:val="16"/>
        </w:rPr>
      </w:pPr>
      <w:r w:rsidRPr="00963D8F">
        <w:rPr>
          <w:rFonts w:ascii="Verdana" w:hAnsi="Verdana" w:cs="Arial"/>
          <w:sz w:val="16"/>
          <w:szCs w:val="16"/>
        </w:rPr>
        <w:lastRenderedPageBreak/>
        <w:t xml:space="preserve">Załącznik nr </w:t>
      </w:r>
      <w:r>
        <w:rPr>
          <w:rFonts w:ascii="Verdana" w:hAnsi="Verdana" w:cs="Arial"/>
          <w:sz w:val="16"/>
          <w:szCs w:val="16"/>
        </w:rPr>
        <w:t>4</w:t>
      </w:r>
      <w:r w:rsidRPr="00963D8F">
        <w:rPr>
          <w:rFonts w:ascii="Verdana" w:hAnsi="Verdana" w:cs="Arial"/>
          <w:sz w:val="16"/>
          <w:szCs w:val="16"/>
        </w:rPr>
        <w:t xml:space="preserve"> do umowy nr ……………………………..</w:t>
      </w:r>
    </w:p>
    <w:p w14:paraId="33EFCC52" w14:textId="77777777" w:rsidR="008E6EB7" w:rsidRDefault="008E6EB7" w:rsidP="008E6EB7">
      <w:pPr>
        <w:rPr>
          <w:b/>
          <w:sz w:val="18"/>
        </w:rPr>
      </w:pPr>
    </w:p>
    <w:p w14:paraId="117E3C56" w14:textId="77777777" w:rsidR="008E6EB7" w:rsidRDefault="008E6EB7" w:rsidP="008E6EB7">
      <w:pPr>
        <w:pStyle w:val="Bezodstpw"/>
        <w:ind w:left="0"/>
      </w:pPr>
      <w:r>
        <w:t>Wykonawca:</w:t>
      </w:r>
    </w:p>
    <w:p w14:paraId="32DD5ADA" w14:textId="77777777" w:rsidR="008E6EB7" w:rsidRDefault="008E6EB7" w:rsidP="008E6EB7">
      <w:pPr>
        <w:pStyle w:val="Bezodstpw"/>
        <w:rPr>
          <w:b/>
          <w:sz w:val="19"/>
        </w:rPr>
      </w:pPr>
    </w:p>
    <w:p w14:paraId="3BEF78D3" w14:textId="200D873F" w:rsidR="008E6EB7" w:rsidRPr="008E6EB7" w:rsidRDefault="008E6EB7" w:rsidP="008E6EB7">
      <w:pPr>
        <w:pStyle w:val="Bezodstpw"/>
        <w:rPr>
          <w:sz w:val="20"/>
        </w:rPr>
      </w:pPr>
      <w:r>
        <w:rPr>
          <w:sz w:val="20"/>
        </w:rPr>
        <w:t>…………………………………………………………</w:t>
      </w:r>
    </w:p>
    <w:p w14:paraId="6CFB03E7" w14:textId="77777777" w:rsidR="008E6EB7" w:rsidRDefault="008E6EB7" w:rsidP="008E6EB7">
      <w:pPr>
        <w:pStyle w:val="Bezodstpw"/>
        <w:rPr>
          <w:i/>
          <w:sz w:val="16"/>
        </w:rPr>
      </w:pPr>
      <w:r>
        <w:rPr>
          <w:i/>
          <w:sz w:val="16"/>
        </w:rPr>
        <w:t>(pełna nazwa/firma, adres)</w:t>
      </w:r>
    </w:p>
    <w:p w14:paraId="74D1992B" w14:textId="77777777" w:rsidR="008E6EB7" w:rsidRDefault="008E6EB7" w:rsidP="008E6EB7">
      <w:pPr>
        <w:pStyle w:val="Bezodstpw"/>
        <w:rPr>
          <w:i/>
          <w:sz w:val="18"/>
        </w:rPr>
      </w:pPr>
    </w:p>
    <w:p w14:paraId="27EE0853" w14:textId="77777777" w:rsidR="008E6EB7" w:rsidRDefault="008E6EB7" w:rsidP="008E6EB7">
      <w:pPr>
        <w:pStyle w:val="Bezodstpw"/>
        <w:rPr>
          <w:sz w:val="20"/>
        </w:rPr>
      </w:pPr>
      <w:r>
        <w:rPr>
          <w:sz w:val="20"/>
          <w:u w:val="single"/>
        </w:rPr>
        <w:t>reprezentowany przez:</w:t>
      </w:r>
    </w:p>
    <w:p w14:paraId="71C21BCF" w14:textId="77777777" w:rsidR="008E6EB7" w:rsidRDefault="008E6EB7" w:rsidP="008E6EB7">
      <w:pPr>
        <w:pStyle w:val="Bezodstpw"/>
        <w:rPr>
          <w:sz w:val="14"/>
        </w:rPr>
      </w:pPr>
    </w:p>
    <w:p w14:paraId="474DE3D1" w14:textId="3F64FB67" w:rsidR="008E6EB7" w:rsidRPr="008E6EB7" w:rsidRDefault="008E6EB7" w:rsidP="008E6EB7">
      <w:pPr>
        <w:pStyle w:val="Bezodstpw"/>
        <w:rPr>
          <w:sz w:val="20"/>
        </w:rPr>
      </w:pPr>
      <w:r>
        <w:rPr>
          <w:sz w:val="20"/>
        </w:rPr>
        <w:t>…………………………………………………………</w:t>
      </w:r>
    </w:p>
    <w:p w14:paraId="1229A949" w14:textId="77777777" w:rsidR="008E6EB7" w:rsidRDefault="008E6EB7" w:rsidP="008E6EB7">
      <w:pPr>
        <w:pStyle w:val="Bezodstpw"/>
        <w:rPr>
          <w:i/>
          <w:sz w:val="16"/>
        </w:rPr>
      </w:pPr>
      <w:r>
        <w:rPr>
          <w:i/>
          <w:sz w:val="16"/>
        </w:rPr>
        <w:t>(imię, nazwisko)</w:t>
      </w:r>
    </w:p>
    <w:p w14:paraId="13DA0941" w14:textId="77777777" w:rsidR="008E6EB7" w:rsidRDefault="008E6EB7" w:rsidP="008E6EB7">
      <w:pPr>
        <w:pStyle w:val="Tekstpodstawowy"/>
        <w:spacing w:line="547" w:lineRule="auto"/>
        <w:ind w:left="0" w:right="1483"/>
      </w:pPr>
    </w:p>
    <w:p w14:paraId="2EA1CB12" w14:textId="77777777" w:rsidR="008E6EB7" w:rsidRPr="0092080C" w:rsidRDefault="008E6EB7" w:rsidP="008E6EB7">
      <w:pPr>
        <w:pStyle w:val="Tekstpodstawowy"/>
        <w:spacing w:line="547" w:lineRule="auto"/>
        <w:ind w:left="216" w:firstLine="635"/>
        <w:jc w:val="center"/>
        <w:rPr>
          <w:sz w:val="20"/>
          <w:szCs w:val="20"/>
        </w:rPr>
      </w:pPr>
      <w:r w:rsidRPr="0092080C">
        <w:rPr>
          <w:sz w:val="20"/>
          <w:szCs w:val="20"/>
        </w:rPr>
        <w:t>Oświadczenie dot. pojazdów elektrycznych lub napędzanych gazem ziemnym.</w:t>
      </w:r>
    </w:p>
    <w:tbl>
      <w:tblPr>
        <w:tblStyle w:val="Tabela-Siatka"/>
        <w:tblpPr w:leftFromText="141" w:rightFromText="141" w:vertAnchor="text" w:horzAnchor="margin" w:tblpY="490"/>
        <w:tblW w:w="10043" w:type="dxa"/>
        <w:tblLook w:val="04A0" w:firstRow="1" w:lastRow="0" w:firstColumn="1" w:lastColumn="0" w:noHBand="0" w:noVBand="1"/>
      </w:tblPr>
      <w:tblGrid>
        <w:gridCol w:w="1197"/>
        <w:gridCol w:w="8846"/>
      </w:tblGrid>
      <w:tr w:rsidR="008E6EB7" w:rsidRPr="0092080C" w14:paraId="14339D68" w14:textId="77777777" w:rsidTr="00806257">
        <w:trPr>
          <w:trHeight w:val="4644"/>
        </w:trPr>
        <w:tc>
          <w:tcPr>
            <w:tcW w:w="1197" w:type="dxa"/>
          </w:tcPr>
          <w:p w14:paraId="0FF83DD2" w14:textId="77777777" w:rsidR="008E6EB7" w:rsidRPr="0092080C" w:rsidRDefault="008E6EB7" w:rsidP="00806257">
            <w:pPr>
              <w:pStyle w:val="Tekstpodstawowy"/>
              <w:spacing w:line="547" w:lineRule="auto"/>
              <w:jc w:val="center"/>
              <w:rPr>
                <w:sz w:val="20"/>
                <w:szCs w:val="20"/>
              </w:rPr>
            </w:pPr>
          </w:p>
        </w:tc>
        <w:tc>
          <w:tcPr>
            <w:tcW w:w="8846" w:type="dxa"/>
          </w:tcPr>
          <w:p w14:paraId="41685151" w14:textId="5D2AB4F6" w:rsidR="008E6EB7" w:rsidRPr="0092080C" w:rsidRDefault="008E6EB7" w:rsidP="00806257">
            <w:pPr>
              <w:pStyle w:val="Bezodstpw"/>
              <w:jc w:val="both"/>
              <w:rPr>
                <w:sz w:val="20"/>
                <w:szCs w:val="20"/>
              </w:rPr>
            </w:pPr>
            <w:r w:rsidRPr="0092080C">
              <w:rPr>
                <w:sz w:val="20"/>
                <w:szCs w:val="20"/>
              </w:rPr>
              <w:t xml:space="preserve">Oświadczamy, iż we flocie pojazdów samochodowych (w rozumieniu art. 2 pkt 33 </w:t>
            </w:r>
            <w:r w:rsidRPr="0092080C">
              <w:rPr>
                <w:i/>
                <w:sz w:val="20"/>
                <w:szCs w:val="20"/>
              </w:rPr>
              <w:t>ustawy z dnia 20 czerwca 1997 r. – Prawo o ruchu drogowym</w:t>
            </w:r>
            <w:r w:rsidRPr="0092080C">
              <w:rPr>
                <w:sz w:val="20"/>
                <w:szCs w:val="20"/>
              </w:rPr>
              <w:t>) użytkowanych przy wykonywaniu zadania publicznego zleconego przez Zamawiając</w:t>
            </w:r>
            <w:r w:rsidR="0092080C" w:rsidRPr="0092080C">
              <w:rPr>
                <w:sz w:val="20"/>
                <w:szCs w:val="20"/>
              </w:rPr>
              <w:t>ego</w:t>
            </w:r>
            <w:r w:rsidRPr="0092080C">
              <w:rPr>
                <w:sz w:val="20"/>
                <w:szCs w:val="20"/>
              </w:rPr>
              <w:t xml:space="preserve"> </w:t>
            </w:r>
            <w:r w:rsidRPr="0092080C">
              <w:rPr>
                <w:sz w:val="20"/>
                <w:szCs w:val="20"/>
                <w:u w:val="single"/>
              </w:rPr>
              <w:t xml:space="preserve"> będziemy dysponować odpowiednim udziałem pojazdów </w:t>
            </w:r>
            <w:r w:rsidRPr="0092080C">
              <w:rPr>
                <w:w w:val="99"/>
                <w:sz w:val="20"/>
                <w:szCs w:val="20"/>
                <w:u w:val="single"/>
              </w:rPr>
              <w:t xml:space="preserve"> </w:t>
            </w:r>
            <w:r w:rsidRPr="0092080C">
              <w:rPr>
                <w:sz w:val="20"/>
                <w:szCs w:val="20"/>
                <w:u w:val="single"/>
              </w:rPr>
              <w:t>elektrycznych lub napędzanych gazem ziemnym,</w:t>
            </w:r>
            <w:r w:rsidRPr="0092080C">
              <w:rPr>
                <w:sz w:val="20"/>
                <w:szCs w:val="20"/>
              </w:rPr>
              <w:t xml:space="preserve"> </w:t>
            </w:r>
            <w:r w:rsidR="0092080C" w:rsidRPr="0092080C">
              <w:rPr>
                <w:sz w:val="20"/>
                <w:szCs w:val="20"/>
              </w:rPr>
              <w:br/>
            </w:r>
            <w:r w:rsidRPr="0092080C">
              <w:rPr>
                <w:b/>
                <w:sz w:val="20"/>
                <w:szCs w:val="20"/>
              </w:rPr>
              <w:t xml:space="preserve">w momencie konieczności spełnienia postanowień </w:t>
            </w:r>
            <w:r w:rsidRPr="0092080C">
              <w:rPr>
                <w:b/>
                <w:i/>
                <w:sz w:val="20"/>
                <w:szCs w:val="20"/>
              </w:rPr>
              <w:t xml:space="preserve">ustawy z dnia 11 stycznia 2018 r. o </w:t>
            </w:r>
            <w:proofErr w:type="spellStart"/>
            <w:r w:rsidRPr="0092080C">
              <w:rPr>
                <w:b/>
                <w:i/>
                <w:sz w:val="20"/>
                <w:szCs w:val="20"/>
              </w:rPr>
              <w:t>elektromobilności</w:t>
            </w:r>
            <w:proofErr w:type="spellEnd"/>
            <w:r w:rsidRPr="0092080C">
              <w:rPr>
                <w:b/>
                <w:i/>
                <w:sz w:val="20"/>
                <w:szCs w:val="20"/>
              </w:rPr>
              <w:t xml:space="preserve"> i paliwach alternatywnych</w:t>
            </w:r>
            <w:r w:rsidRPr="0092080C">
              <w:rPr>
                <w:i/>
                <w:sz w:val="20"/>
                <w:szCs w:val="20"/>
              </w:rPr>
              <w:t xml:space="preserve"> </w:t>
            </w:r>
            <w:r w:rsidRPr="0092080C">
              <w:rPr>
                <w:sz w:val="20"/>
                <w:szCs w:val="20"/>
              </w:rPr>
              <w:t>dot. udziałów pojazdów elektrycznych lub napędzanych gazem ziemnym w ramach wykonywania zadań publicznych zlecanych przez jednostkę samorządu terytorialnego.</w:t>
            </w:r>
          </w:p>
          <w:p w14:paraId="5A047AD3" w14:textId="77777777" w:rsidR="008E6EB7" w:rsidRPr="0092080C" w:rsidRDefault="008E6EB7" w:rsidP="00806257">
            <w:pPr>
              <w:pStyle w:val="Bezodstpw"/>
              <w:jc w:val="both"/>
              <w:rPr>
                <w:sz w:val="20"/>
                <w:szCs w:val="20"/>
              </w:rPr>
            </w:pPr>
          </w:p>
          <w:p w14:paraId="78E8C7CA" w14:textId="77777777" w:rsidR="008E6EB7" w:rsidRPr="0092080C" w:rsidRDefault="008E6EB7" w:rsidP="00806257">
            <w:pPr>
              <w:pStyle w:val="Bezodstpw"/>
              <w:jc w:val="both"/>
              <w:rPr>
                <w:rFonts w:cstheme="minorHAnsi"/>
                <w:iCs/>
                <w:sz w:val="20"/>
                <w:szCs w:val="20"/>
              </w:rPr>
            </w:pPr>
            <w:r w:rsidRPr="0092080C">
              <w:rPr>
                <w:rFonts w:cstheme="minorHAnsi"/>
                <w:sz w:val="20"/>
                <w:szCs w:val="20"/>
              </w:rPr>
              <w:t xml:space="preserve">Do realizacji zadania </w:t>
            </w:r>
            <w:r w:rsidRPr="0092080C">
              <w:rPr>
                <w:rFonts w:cstheme="minorHAnsi"/>
                <w:iCs/>
                <w:sz w:val="20"/>
                <w:szCs w:val="20"/>
              </w:rPr>
              <w:t xml:space="preserve">łączna flota użytkowanych przy realizacji danego zadania publicznego pojazdów wynosi: </w:t>
            </w:r>
          </w:p>
          <w:p w14:paraId="15459A1B" w14:textId="77777777" w:rsidR="008E6EB7" w:rsidRPr="0092080C" w:rsidRDefault="008E6EB7">
            <w:pPr>
              <w:pStyle w:val="Bezodstpw"/>
              <w:numPr>
                <w:ilvl w:val="0"/>
                <w:numId w:val="28"/>
              </w:numPr>
              <w:jc w:val="both"/>
              <w:rPr>
                <w:rFonts w:cstheme="minorHAnsi"/>
                <w:iCs/>
                <w:sz w:val="20"/>
                <w:szCs w:val="20"/>
              </w:rPr>
            </w:pPr>
            <w:r w:rsidRPr="0092080C">
              <w:rPr>
                <w:rFonts w:cstheme="minorHAnsi"/>
                <w:iCs/>
                <w:sz w:val="20"/>
                <w:szCs w:val="20"/>
              </w:rPr>
              <w:t>4 lub mniej</w:t>
            </w:r>
          </w:p>
          <w:p w14:paraId="2A35ABE4" w14:textId="77777777" w:rsidR="008E6EB7" w:rsidRPr="0092080C" w:rsidRDefault="008E6EB7">
            <w:pPr>
              <w:pStyle w:val="Bezodstpw"/>
              <w:numPr>
                <w:ilvl w:val="0"/>
                <w:numId w:val="28"/>
              </w:numPr>
              <w:jc w:val="both"/>
              <w:rPr>
                <w:rFonts w:cstheme="minorHAnsi"/>
                <w:iCs/>
                <w:sz w:val="20"/>
                <w:szCs w:val="20"/>
              </w:rPr>
            </w:pPr>
            <w:r w:rsidRPr="0092080C">
              <w:rPr>
                <w:rFonts w:cstheme="minorHAnsi"/>
                <w:iCs/>
                <w:sz w:val="20"/>
                <w:szCs w:val="20"/>
              </w:rPr>
              <w:t xml:space="preserve"> ……….. sztuk* .</w:t>
            </w:r>
          </w:p>
          <w:p w14:paraId="68101880" w14:textId="77777777" w:rsidR="008E6EB7" w:rsidRPr="0092080C" w:rsidRDefault="008E6EB7" w:rsidP="00806257">
            <w:pPr>
              <w:pStyle w:val="Bezodstpw"/>
              <w:jc w:val="both"/>
              <w:rPr>
                <w:rFonts w:cstheme="minorHAnsi"/>
                <w:i/>
                <w:iCs/>
                <w:sz w:val="20"/>
                <w:szCs w:val="20"/>
              </w:rPr>
            </w:pPr>
          </w:p>
          <w:p w14:paraId="4C88DC10" w14:textId="77777777" w:rsidR="008E6EB7" w:rsidRPr="0092080C" w:rsidRDefault="008E6EB7" w:rsidP="00806257">
            <w:pPr>
              <w:pStyle w:val="Bezodstpw"/>
              <w:jc w:val="both"/>
              <w:rPr>
                <w:rFonts w:cstheme="minorHAnsi"/>
                <w:sz w:val="20"/>
                <w:szCs w:val="20"/>
                <w:shd w:val="clear" w:color="auto" w:fill="FFFFFF"/>
              </w:rPr>
            </w:pPr>
            <w:r w:rsidRPr="0092080C">
              <w:rPr>
                <w:rFonts w:cstheme="minorHAnsi"/>
                <w:i/>
                <w:iCs/>
                <w:sz w:val="20"/>
                <w:szCs w:val="20"/>
              </w:rPr>
              <w:t xml:space="preserve"> W związku z powyższym zgodnie z art. 36 a  ustawie </w:t>
            </w:r>
            <w:r w:rsidRPr="0092080C">
              <w:rPr>
                <w:rFonts w:cstheme="minorHAnsi"/>
                <w:i/>
                <w:sz w:val="20"/>
                <w:szCs w:val="20"/>
              </w:rPr>
              <w:t xml:space="preserve">o </w:t>
            </w:r>
            <w:proofErr w:type="spellStart"/>
            <w:r w:rsidRPr="0092080C">
              <w:rPr>
                <w:rFonts w:cstheme="minorHAnsi"/>
                <w:i/>
                <w:sz w:val="20"/>
                <w:szCs w:val="20"/>
              </w:rPr>
              <w:t>elektromobilności</w:t>
            </w:r>
            <w:proofErr w:type="spellEnd"/>
            <w:r w:rsidRPr="0092080C">
              <w:rPr>
                <w:rFonts w:cstheme="minorHAnsi"/>
                <w:i/>
                <w:sz w:val="20"/>
                <w:szCs w:val="20"/>
              </w:rPr>
              <w:t xml:space="preserve"> i paliwach alternatywnych </w:t>
            </w:r>
            <w:r w:rsidRPr="0092080C">
              <w:rPr>
                <w:rFonts w:cstheme="minorHAnsi"/>
                <w:i/>
                <w:sz w:val="20"/>
                <w:szCs w:val="20"/>
                <w:shd w:val="clear" w:color="auto" w:fill="FFFFFF"/>
              </w:rPr>
              <w:t>stosuje się  zasadę, zgodnie z którą wielkość tego udziału poniżej 0,5 zaokrągla się w dół, a wielkość tego udziału 0,5 i powyżej zaokrągla się w górę</w:t>
            </w:r>
            <w:r w:rsidRPr="0092080C">
              <w:rPr>
                <w:rFonts w:cstheme="minorHAnsi"/>
                <w:sz w:val="20"/>
                <w:szCs w:val="20"/>
                <w:shd w:val="clear" w:color="auto" w:fill="FFFFFF"/>
              </w:rPr>
              <w:t>.</w:t>
            </w:r>
          </w:p>
          <w:p w14:paraId="396F2B6D" w14:textId="77777777" w:rsidR="008E6EB7" w:rsidRPr="0092080C" w:rsidRDefault="008E6EB7" w:rsidP="00806257">
            <w:pPr>
              <w:pStyle w:val="Bezodstpw"/>
              <w:rPr>
                <w:sz w:val="20"/>
                <w:szCs w:val="20"/>
              </w:rPr>
            </w:pPr>
          </w:p>
          <w:p w14:paraId="78E1D7BA" w14:textId="77777777" w:rsidR="008E6EB7" w:rsidRPr="0092080C" w:rsidRDefault="008E6EB7" w:rsidP="00806257">
            <w:pPr>
              <w:pStyle w:val="Bezodstpw"/>
              <w:ind w:left="720"/>
              <w:rPr>
                <w:i/>
                <w:sz w:val="20"/>
                <w:szCs w:val="20"/>
              </w:rPr>
            </w:pPr>
            <w:r w:rsidRPr="0092080C">
              <w:rPr>
                <w:i/>
                <w:sz w:val="20"/>
                <w:szCs w:val="20"/>
              </w:rPr>
              <w:t>*niewłaściwe skreślić</w:t>
            </w:r>
          </w:p>
          <w:p w14:paraId="0B1DE054" w14:textId="77777777" w:rsidR="008E6EB7" w:rsidRPr="0092080C" w:rsidRDefault="008E6EB7" w:rsidP="00806257">
            <w:pPr>
              <w:pStyle w:val="Bezodstpw"/>
              <w:rPr>
                <w:sz w:val="20"/>
                <w:szCs w:val="20"/>
              </w:rPr>
            </w:pPr>
          </w:p>
        </w:tc>
      </w:tr>
      <w:tr w:rsidR="008E6EB7" w:rsidRPr="0092080C" w14:paraId="1D19F314" w14:textId="77777777" w:rsidTr="00806257">
        <w:trPr>
          <w:trHeight w:val="2410"/>
        </w:trPr>
        <w:tc>
          <w:tcPr>
            <w:tcW w:w="1197" w:type="dxa"/>
          </w:tcPr>
          <w:p w14:paraId="1B2A5CAD" w14:textId="77777777" w:rsidR="008E6EB7" w:rsidRPr="0092080C" w:rsidRDefault="008E6EB7" w:rsidP="00806257">
            <w:pPr>
              <w:pStyle w:val="Tekstpodstawowy"/>
              <w:spacing w:line="547" w:lineRule="auto"/>
              <w:jc w:val="center"/>
              <w:rPr>
                <w:sz w:val="20"/>
                <w:szCs w:val="20"/>
              </w:rPr>
            </w:pPr>
          </w:p>
        </w:tc>
        <w:tc>
          <w:tcPr>
            <w:tcW w:w="8846" w:type="dxa"/>
          </w:tcPr>
          <w:p w14:paraId="43320DAC" w14:textId="77777777" w:rsidR="008E6EB7" w:rsidRPr="0092080C" w:rsidRDefault="008E6EB7" w:rsidP="00806257">
            <w:pPr>
              <w:pStyle w:val="TableParagraph"/>
              <w:spacing w:before="1" w:line="312" w:lineRule="auto"/>
              <w:ind w:right="95"/>
              <w:rPr>
                <w:rFonts w:asciiTheme="minorHAnsi" w:hAnsiTheme="minorHAnsi" w:cstheme="minorHAnsi"/>
                <w:sz w:val="20"/>
                <w:szCs w:val="20"/>
              </w:rPr>
            </w:pPr>
            <w:r w:rsidRPr="0092080C">
              <w:rPr>
                <w:rFonts w:asciiTheme="minorHAnsi" w:hAnsiTheme="minorHAnsi" w:cstheme="minorHAnsi"/>
                <w:sz w:val="20"/>
                <w:szCs w:val="20"/>
              </w:rPr>
              <w:t xml:space="preserve">Oświadczamy, iż przy wykonywaniu zadania publicznego zleconego przez Zamawiającego  </w:t>
            </w:r>
            <w:r w:rsidRPr="0092080C">
              <w:rPr>
                <w:rFonts w:asciiTheme="minorHAnsi" w:hAnsiTheme="minorHAnsi" w:cstheme="minorHAnsi"/>
                <w:sz w:val="20"/>
                <w:szCs w:val="20"/>
                <w:u w:val="single"/>
              </w:rPr>
              <w:t>nie</w:t>
            </w:r>
            <w:r w:rsidRPr="0092080C">
              <w:rPr>
                <w:rFonts w:asciiTheme="minorHAnsi" w:hAnsiTheme="minorHAnsi" w:cstheme="minorHAnsi"/>
                <w:sz w:val="20"/>
                <w:szCs w:val="20"/>
              </w:rPr>
              <w:t xml:space="preserve"> </w:t>
            </w:r>
            <w:r w:rsidRPr="0092080C">
              <w:rPr>
                <w:rFonts w:asciiTheme="minorHAnsi" w:hAnsiTheme="minorHAnsi" w:cstheme="minorHAnsi"/>
                <w:sz w:val="20"/>
                <w:szCs w:val="20"/>
                <w:u w:val="single"/>
              </w:rPr>
              <w:t>zaistnieje potrzeba dysponowania pojazdami samochodowymi</w:t>
            </w:r>
            <w:r w:rsidRPr="0092080C">
              <w:rPr>
                <w:rFonts w:asciiTheme="minorHAnsi" w:hAnsiTheme="minorHAnsi" w:cstheme="minorHAnsi"/>
                <w:sz w:val="20"/>
                <w:szCs w:val="20"/>
              </w:rPr>
              <w:t xml:space="preserve"> (w rozumieniu art. 2 pkt 33 </w:t>
            </w:r>
            <w:r w:rsidRPr="0092080C">
              <w:rPr>
                <w:rFonts w:asciiTheme="minorHAnsi" w:hAnsiTheme="minorHAnsi" w:cstheme="minorHAnsi"/>
                <w:i/>
                <w:sz w:val="20"/>
                <w:szCs w:val="20"/>
              </w:rPr>
              <w:t xml:space="preserve">ustawy z dnia </w:t>
            </w:r>
            <w:r w:rsidRPr="0092080C">
              <w:rPr>
                <w:rFonts w:asciiTheme="minorHAnsi" w:hAnsiTheme="minorHAnsi" w:cstheme="minorHAnsi"/>
                <w:i/>
                <w:sz w:val="20"/>
                <w:szCs w:val="20"/>
              </w:rPr>
              <w:br/>
              <w:t>20 czerwca 1997 r. – Prawo o ruchu drogowym</w:t>
            </w:r>
            <w:r w:rsidRPr="0092080C">
              <w:rPr>
                <w:rFonts w:asciiTheme="minorHAnsi" w:hAnsiTheme="minorHAnsi" w:cstheme="minorHAnsi"/>
                <w:sz w:val="20"/>
                <w:szCs w:val="20"/>
              </w:rPr>
              <w:t xml:space="preserve">), stąd nie pojawia się konieczność spełnienia postanowień </w:t>
            </w:r>
            <w:r w:rsidRPr="0092080C">
              <w:rPr>
                <w:rFonts w:asciiTheme="minorHAnsi" w:hAnsiTheme="minorHAnsi" w:cstheme="minorHAnsi"/>
                <w:i/>
                <w:sz w:val="20"/>
                <w:szCs w:val="20"/>
              </w:rPr>
              <w:t xml:space="preserve">ustawy z dnia 11 stycznia 2018 r. o </w:t>
            </w:r>
            <w:proofErr w:type="spellStart"/>
            <w:r w:rsidRPr="0092080C">
              <w:rPr>
                <w:rFonts w:asciiTheme="minorHAnsi" w:hAnsiTheme="minorHAnsi" w:cstheme="minorHAnsi"/>
                <w:i/>
                <w:sz w:val="20"/>
                <w:szCs w:val="20"/>
              </w:rPr>
              <w:t>elektromobilności</w:t>
            </w:r>
            <w:proofErr w:type="spellEnd"/>
            <w:r w:rsidRPr="0092080C">
              <w:rPr>
                <w:rFonts w:asciiTheme="minorHAnsi" w:hAnsiTheme="minorHAnsi" w:cstheme="minorHAnsi"/>
                <w:i/>
                <w:sz w:val="20"/>
                <w:szCs w:val="20"/>
              </w:rPr>
              <w:t xml:space="preserve"> i paliwach alternatywnych </w:t>
            </w:r>
            <w:r w:rsidRPr="0092080C">
              <w:rPr>
                <w:rFonts w:asciiTheme="minorHAnsi" w:hAnsiTheme="minorHAnsi" w:cstheme="minorHAnsi"/>
                <w:sz w:val="20"/>
                <w:szCs w:val="20"/>
              </w:rPr>
              <w:t>dot. udziałów pojazdów elektrycznych lub napędzanych gazem ziemnym w ramach wykonywania zadań publicznych zlecanych przez jednostkę samorządu terytorialnego.</w:t>
            </w:r>
          </w:p>
          <w:p w14:paraId="72435B7E" w14:textId="77777777" w:rsidR="008E6EB7" w:rsidRPr="0092080C" w:rsidRDefault="008E6EB7" w:rsidP="00806257">
            <w:pPr>
              <w:pStyle w:val="Tekstpodstawowy"/>
              <w:spacing w:line="547" w:lineRule="auto"/>
              <w:jc w:val="center"/>
              <w:rPr>
                <w:sz w:val="20"/>
                <w:szCs w:val="20"/>
              </w:rPr>
            </w:pPr>
          </w:p>
        </w:tc>
      </w:tr>
    </w:tbl>
    <w:p w14:paraId="078EF4F3" w14:textId="77777777" w:rsidR="008E6EB7" w:rsidRPr="0092080C" w:rsidRDefault="008E6EB7" w:rsidP="008E6EB7">
      <w:pPr>
        <w:pStyle w:val="Tekstpodstawowy"/>
        <w:spacing w:line="547" w:lineRule="auto"/>
        <w:ind w:left="216" w:firstLine="635"/>
        <w:jc w:val="center"/>
        <w:rPr>
          <w:sz w:val="20"/>
          <w:szCs w:val="20"/>
        </w:rPr>
      </w:pPr>
      <w:r w:rsidRPr="0092080C">
        <w:rPr>
          <w:sz w:val="20"/>
          <w:szCs w:val="20"/>
        </w:rPr>
        <w:t xml:space="preserve"> Należy wstawić znak X w kratce przy jednej z poniższych opcji:</w:t>
      </w:r>
    </w:p>
    <w:p w14:paraId="1257C7FA" w14:textId="77777777" w:rsidR="008E6EB7" w:rsidRPr="008E6EB7" w:rsidRDefault="008E6EB7" w:rsidP="008E6EB7">
      <w:pPr>
        <w:pStyle w:val="Tekstpodstawowy"/>
        <w:spacing w:line="547" w:lineRule="auto"/>
        <w:ind w:left="216" w:firstLine="635"/>
        <w:jc w:val="center"/>
        <w:rPr>
          <w:sz w:val="18"/>
          <w:szCs w:val="18"/>
        </w:rPr>
      </w:pPr>
    </w:p>
    <w:p w14:paraId="1B49CE2A" w14:textId="50883424" w:rsidR="008E6EB7" w:rsidRDefault="008E6EB7" w:rsidP="008E6EB7">
      <w:pPr>
        <w:pStyle w:val="Default"/>
        <w:rPr>
          <w:sz w:val="18"/>
          <w:szCs w:val="18"/>
        </w:rPr>
      </w:pPr>
      <w:r w:rsidRPr="008E6EB7">
        <w:rPr>
          <w:sz w:val="18"/>
          <w:szCs w:val="18"/>
        </w:rPr>
        <w:t xml:space="preserve">…………….……. </w:t>
      </w:r>
      <w:r>
        <w:rPr>
          <w:sz w:val="18"/>
          <w:szCs w:val="18"/>
        </w:rPr>
        <w:t xml:space="preserve">(miejscowość), </w:t>
      </w:r>
      <w:r w:rsidRPr="008E6EB7">
        <w:rPr>
          <w:sz w:val="18"/>
          <w:szCs w:val="18"/>
        </w:rPr>
        <w:t xml:space="preserve">dnia …………………. r.        </w:t>
      </w:r>
      <w:r>
        <w:rPr>
          <w:sz w:val="18"/>
          <w:szCs w:val="18"/>
        </w:rPr>
        <w:tab/>
      </w:r>
      <w:r w:rsidRPr="008E6EB7">
        <w:rPr>
          <w:sz w:val="18"/>
          <w:szCs w:val="18"/>
        </w:rPr>
        <w:t>…………………………………………</w:t>
      </w:r>
    </w:p>
    <w:p w14:paraId="3959577E" w14:textId="5E57B70D" w:rsidR="008E6EB7" w:rsidRPr="008E6EB7" w:rsidRDefault="008E6EB7" w:rsidP="008E6EB7">
      <w:pPr>
        <w:pStyle w:val="Default"/>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E6EB7">
        <w:rPr>
          <w:sz w:val="16"/>
          <w:szCs w:val="16"/>
        </w:rPr>
        <w:t>(podpis)</w:t>
      </w:r>
    </w:p>
    <w:p w14:paraId="6014B1F6" w14:textId="0FBBB66E" w:rsidR="008E6EB7" w:rsidRPr="008E6EB7" w:rsidRDefault="008E6EB7" w:rsidP="008E6EB7">
      <w:pPr>
        <w:pStyle w:val="Default"/>
        <w:ind w:left="7090"/>
      </w:pPr>
      <w:r>
        <w:t xml:space="preserve">                                                                                                                                   </w:t>
      </w:r>
    </w:p>
    <w:p w14:paraId="02E4B9B3" w14:textId="1BB4C52C" w:rsidR="008E6EB7" w:rsidRPr="0092080C" w:rsidRDefault="008E6EB7" w:rsidP="008E6EB7">
      <w:pPr>
        <w:rPr>
          <w:rFonts w:ascii="Arial" w:hAnsi="Arial" w:cs="Arial"/>
          <w:color w:val="000000"/>
          <w:sz w:val="16"/>
          <w:szCs w:val="16"/>
        </w:rPr>
      </w:pPr>
      <w:r w:rsidRPr="0092080C">
        <w:rPr>
          <w:rFonts w:ascii="Arial" w:hAnsi="Arial" w:cs="Arial"/>
          <w:color w:val="000000"/>
          <w:sz w:val="16"/>
          <w:szCs w:val="16"/>
        </w:rPr>
        <w:t>Integralna część oświadczenia:</w:t>
      </w:r>
    </w:p>
    <w:p w14:paraId="576B8F93" w14:textId="546FD88C" w:rsidR="008E6EB7" w:rsidRPr="0092080C" w:rsidRDefault="008E6EB7">
      <w:pPr>
        <w:pStyle w:val="Akapitzlist"/>
        <w:numPr>
          <w:ilvl w:val="0"/>
          <w:numId w:val="29"/>
        </w:numPr>
        <w:rPr>
          <w:sz w:val="16"/>
          <w:szCs w:val="16"/>
        </w:rPr>
      </w:pPr>
      <w:r w:rsidRPr="0092080C">
        <w:rPr>
          <w:rFonts w:ascii="Arial" w:hAnsi="Arial" w:cs="Arial"/>
          <w:color w:val="000000"/>
          <w:sz w:val="16"/>
          <w:szCs w:val="16"/>
        </w:rPr>
        <w:t>Wykaz pojazdów użytkowanych przy realizacji zadania.</w:t>
      </w:r>
    </w:p>
    <w:p w14:paraId="0F82B1DC" w14:textId="77777777" w:rsidR="008E6EB7" w:rsidRDefault="008E6EB7" w:rsidP="0092080C">
      <w:pPr>
        <w:ind w:left="0"/>
      </w:pPr>
    </w:p>
    <w:p w14:paraId="67773494" w14:textId="77777777" w:rsidR="008E6EB7" w:rsidRDefault="008E6EB7" w:rsidP="008E6EB7">
      <w:pPr>
        <w:pStyle w:val="Tekstpodstawowy"/>
        <w:tabs>
          <w:tab w:val="left" w:pos="7479"/>
        </w:tabs>
        <w:spacing w:before="48"/>
      </w:pPr>
    </w:p>
    <w:p w14:paraId="6328EF20" w14:textId="2A35B3E5" w:rsidR="008E6EB7" w:rsidRPr="008E6EB7" w:rsidRDefault="008E6EB7" w:rsidP="008E6EB7">
      <w:pPr>
        <w:pStyle w:val="Tekstpodstawowy"/>
        <w:tabs>
          <w:tab w:val="left" w:pos="0"/>
        </w:tabs>
        <w:spacing w:before="48"/>
        <w:rPr>
          <w:b/>
          <w:sz w:val="20"/>
          <w:szCs w:val="20"/>
        </w:rPr>
      </w:pPr>
      <w:r>
        <w:tab/>
      </w:r>
      <w:r>
        <w:tab/>
      </w:r>
      <w:r w:rsidRPr="008E6EB7">
        <w:rPr>
          <w:sz w:val="20"/>
          <w:szCs w:val="20"/>
        </w:rPr>
        <w:tab/>
      </w:r>
      <w:r w:rsidRPr="008E6EB7">
        <w:rPr>
          <w:sz w:val="20"/>
          <w:szCs w:val="20"/>
        </w:rPr>
        <w:tab/>
      </w:r>
      <w:r w:rsidRPr="008E6EB7">
        <w:rPr>
          <w:sz w:val="20"/>
          <w:szCs w:val="20"/>
        </w:rPr>
        <w:tab/>
      </w:r>
      <w:r w:rsidRPr="008E6EB7">
        <w:rPr>
          <w:sz w:val="20"/>
          <w:szCs w:val="20"/>
        </w:rPr>
        <w:tab/>
      </w:r>
      <w:r w:rsidRPr="008E6EB7">
        <w:rPr>
          <w:sz w:val="20"/>
          <w:szCs w:val="20"/>
        </w:rPr>
        <w:tab/>
      </w:r>
      <w:r w:rsidRPr="008E6EB7">
        <w:rPr>
          <w:sz w:val="20"/>
          <w:szCs w:val="20"/>
        </w:rPr>
        <w:tab/>
        <w:t>Gliwice,</w:t>
      </w:r>
      <w:r>
        <w:rPr>
          <w:sz w:val="20"/>
          <w:szCs w:val="20"/>
        </w:rPr>
        <w:t xml:space="preserve"> </w:t>
      </w:r>
      <w:r w:rsidRPr="008E6EB7">
        <w:rPr>
          <w:sz w:val="20"/>
          <w:szCs w:val="20"/>
        </w:rPr>
        <w:t>dn. ………………………</w:t>
      </w:r>
    </w:p>
    <w:p w14:paraId="4DCEA728" w14:textId="77777777" w:rsidR="008E6EB7" w:rsidRDefault="008E6EB7" w:rsidP="008E6EB7">
      <w:pPr>
        <w:pStyle w:val="Tekstpodstawowy"/>
        <w:tabs>
          <w:tab w:val="left" w:pos="0"/>
        </w:tabs>
        <w:spacing w:before="48"/>
        <w:ind w:left="0"/>
      </w:pPr>
    </w:p>
    <w:p w14:paraId="0BEF8FA9" w14:textId="77777777" w:rsidR="008E6EB7" w:rsidRPr="0092080C" w:rsidRDefault="008E6EB7" w:rsidP="008E6EB7">
      <w:pPr>
        <w:pStyle w:val="Tekstpodstawowy"/>
        <w:tabs>
          <w:tab w:val="left" w:pos="0"/>
        </w:tabs>
        <w:spacing w:before="48"/>
        <w:rPr>
          <w:sz w:val="20"/>
          <w:szCs w:val="20"/>
        </w:rPr>
      </w:pPr>
    </w:p>
    <w:p w14:paraId="00670FFA" w14:textId="6F63091D" w:rsidR="008E6EB7" w:rsidRPr="0092080C" w:rsidRDefault="008E6EB7" w:rsidP="008E6EB7">
      <w:pPr>
        <w:pStyle w:val="Tekstpodstawowy"/>
        <w:tabs>
          <w:tab w:val="left" w:pos="0"/>
        </w:tabs>
        <w:spacing w:before="48"/>
        <w:jc w:val="center"/>
        <w:rPr>
          <w:sz w:val="20"/>
          <w:szCs w:val="20"/>
        </w:rPr>
      </w:pPr>
      <w:r w:rsidRPr="0092080C">
        <w:rPr>
          <w:sz w:val="20"/>
          <w:szCs w:val="20"/>
        </w:rPr>
        <w:t>WYKAZ POZJADÓW UŻYTKOWANYCH PRZY R</w:t>
      </w:r>
      <w:r w:rsidR="009B3E53" w:rsidRPr="0092080C">
        <w:rPr>
          <w:sz w:val="20"/>
          <w:szCs w:val="20"/>
        </w:rPr>
        <w:t>E</w:t>
      </w:r>
      <w:r w:rsidRPr="0092080C">
        <w:rPr>
          <w:sz w:val="20"/>
          <w:szCs w:val="20"/>
        </w:rPr>
        <w:t>ALIZACJI ZADANIA POD NAZWĄ:</w:t>
      </w:r>
    </w:p>
    <w:p w14:paraId="2E2EAD84" w14:textId="77777777" w:rsidR="008E6EB7" w:rsidRPr="008E6EB7" w:rsidRDefault="008E6EB7" w:rsidP="008E6EB7">
      <w:pPr>
        <w:jc w:val="center"/>
        <w:rPr>
          <w:rFonts w:ascii="Carlito" w:eastAsia="Carlito" w:hAnsi="Carlito" w:cs="Carlito"/>
          <w:b/>
          <w:bCs/>
          <w:sz w:val="20"/>
          <w:szCs w:val="20"/>
        </w:rPr>
      </w:pPr>
    </w:p>
    <w:p w14:paraId="0CDCAB89" w14:textId="44EF629C" w:rsidR="008E6EB7" w:rsidRDefault="008E6EB7" w:rsidP="008E6EB7">
      <w:pPr>
        <w:jc w:val="center"/>
      </w:pPr>
      <w:r>
        <w:rPr>
          <w:rFonts w:ascii="Carlito" w:eastAsia="Carlito" w:hAnsi="Carlito" w:cs="Carlito"/>
          <w:b/>
          <w:bCs/>
          <w:sz w:val="20"/>
          <w:szCs w:val="20"/>
        </w:rPr>
        <w:t>„</w:t>
      </w:r>
      <w:r w:rsidRPr="008E6EB7">
        <w:rPr>
          <w:rFonts w:ascii="Carlito" w:eastAsia="Carlito" w:hAnsi="Carlito" w:cs="Carlito"/>
          <w:b/>
          <w:bCs/>
          <w:sz w:val="20"/>
          <w:szCs w:val="20"/>
        </w:rPr>
        <w:t>Świadczenie usług w zakresie przewozu niepełnosprawnych mieszkańców Gliwic do Środowiskowego Domu Samopomocy w Gliwicach</w:t>
      </w:r>
      <w:r>
        <w:rPr>
          <w:rFonts w:ascii="Carlito" w:eastAsia="Carlito" w:hAnsi="Carlito" w:cs="Carlito"/>
          <w:b/>
          <w:bCs/>
          <w:sz w:val="20"/>
          <w:szCs w:val="20"/>
        </w:rPr>
        <w:t>”</w:t>
      </w:r>
    </w:p>
    <w:tbl>
      <w:tblPr>
        <w:tblStyle w:val="Tabela-Siatka"/>
        <w:tblW w:w="0" w:type="auto"/>
        <w:tblLook w:val="04A0" w:firstRow="1" w:lastRow="0" w:firstColumn="1" w:lastColumn="0" w:noHBand="0" w:noVBand="1"/>
      </w:tblPr>
      <w:tblGrid>
        <w:gridCol w:w="570"/>
        <w:gridCol w:w="1675"/>
        <w:gridCol w:w="1576"/>
        <w:gridCol w:w="2691"/>
        <w:gridCol w:w="2550"/>
      </w:tblGrid>
      <w:tr w:rsidR="008E6EB7" w14:paraId="7B74CC13" w14:textId="77777777" w:rsidTr="00806257">
        <w:trPr>
          <w:trHeight w:val="1259"/>
        </w:trPr>
        <w:tc>
          <w:tcPr>
            <w:tcW w:w="562" w:type="dxa"/>
          </w:tcPr>
          <w:p w14:paraId="08AD65B7" w14:textId="77777777" w:rsidR="008E6EB7" w:rsidRPr="008E3ADC" w:rsidRDefault="008E6EB7" w:rsidP="00806257">
            <w:pPr>
              <w:jc w:val="center"/>
              <w:rPr>
                <w:b/>
              </w:rPr>
            </w:pPr>
            <w:r w:rsidRPr="008E3ADC">
              <w:rPr>
                <w:b/>
              </w:rPr>
              <w:t>Lp.</w:t>
            </w:r>
          </w:p>
        </w:tc>
        <w:tc>
          <w:tcPr>
            <w:tcW w:w="1843" w:type="dxa"/>
          </w:tcPr>
          <w:p w14:paraId="7F23CF25" w14:textId="77777777" w:rsidR="008E6EB7" w:rsidRPr="008E3ADC" w:rsidRDefault="008E6EB7" w:rsidP="00806257">
            <w:pPr>
              <w:jc w:val="center"/>
              <w:rPr>
                <w:b/>
              </w:rPr>
            </w:pPr>
            <w:r w:rsidRPr="008E3ADC">
              <w:rPr>
                <w:b/>
              </w:rPr>
              <w:t>Rodzaj pojazdu</w:t>
            </w:r>
          </w:p>
        </w:tc>
        <w:tc>
          <w:tcPr>
            <w:tcW w:w="1418" w:type="dxa"/>
          </w:tcPr>
          <w:p w14:paraId="1BCEBFCC" w14:textId="77777777" w:rsidR="008E6EB7" w:rsidRPr="008E3ADC" w:rsidRDefault="008E6EB7" w:rsidP="00806257">
            <w:pPr>
              <w:jc w:val="center"/>
              <w:rPr>
                <w:b/>
              </w:rPr>
            </w:pPr>
            <w:r w:rsidRPr="008E3ADC">
              <w:rPr>
                <w:b/>
              </w:rPr>
              <w:t>Nr rejestracyjny pojazdu</w:t>
            </w:r>
          </w:p>
        </w:tc>
        <w:tc>
          <w:tcPr>
            <w:tcW w:w="2996" w:type="dxa"/>
          </w:tcPr>
          <w:p w14:paraId="65A0C3B5" w14:textId="77777777" w:rsidR="008E6EB7" w:rsidRPr="008E3ADC" w:rsidRDefault="008E6EB7" w:rsidP="00806257">
            <w:pPr>
              <w:jc w:val="center"/>
              <w:rPr>
                <w:b/>
              </w:rPr>
            </w:pPr>
            <w:r w:rsidRPr="008E3ADC">
              <w:rPr>
                <w:b/>
              </w:rPr>
              <w:t>Rodzaj  paliwa jakim napędzany jest pojazd</w:t>
            </w:r>
          </w:p>
          <w:p w14:paraId="6380E559" w14:textId="77777777" w:rsidR="008E6EB7" w:rsidRPr="008E3ADC" w:rsidRDefault="008E6EB7" w:rsidP="00806257">
            <w:pPr>
              <w:jc w:val="center"/>
              <w:rPr>
                <w:b/>
              </w:rPr>
            </w:pPr>
            <w:r w:rsidRPr="008E3ADC">
              <w:rPr>
                <w:b/>
              </w:rPr>
              <w:t>(elektryczny/ gazem ziemnym/ PB 95/PB 98/ ON itp.)</w:t>
            </w:r>
          </w:p>
          <w:p w14:paraId="62EB6511" w14:textId="77777777" w:rsidR="008E6EB7" w:rsidRPr="008E3ADC" w:rsidRDefault="008E6EB7" w:rsidP="00806257">
            <w:pPr>
              <w:jc w:val="center"/>
              <w:rPr>
                <w:b/>
              </w:rPr>
            </w:pPr>
          </w:p>
        </w:tc>
        <w:tc>
          <w:tcPr>
            <w:tcW w:w="2243" w:type="dxa"/>
          </w:tcPr>
          <w:p w14:paraId="7B911FEE" w14:textId="77777777" w:rsidR="008E6EB7" w:rsidRPr="008E3ADC" w:rsidRDefault="008E6EB7" w:rsidP="00806257">
            <w:pPr>
              <w:jc w:val="center"/>
              <w:rPr>
                <w:b/>
              </w:rPr>
            </w:pPr>
            <w:r w:rsidRPr="008E3ADC">
              <w:rPr>
                <w:b/>
              </w:rPr>
              <w:t>Własność/ Leasing/Wypożyczenie</w:t>
            </w:r>
          </w:p>
          <w:p w14:paraId="0982D6BD" w14:textId="77777777" w:rsidR="008E6EB7" w:rsidRPr="008E3ADC" w:rsidRDefault="008E6EB7" w:rsidP="00806257">
            <w:pPr>
              <w:jc w:val="center"/>
              <w:rPr>
                <w:b/>
              </w:rPr>
            </w:pPr>
            <w:r>
              <w:rPr>
                <w:b/>
              </w:rPr>
              <w:t>l</w:t>
            </w:r>
            <w:r w:rsidRPr="008E3ADC">
              <w:rPr>
                <w:b/>
              </w:rPr>
              <w:t>ub inne ( jakie)</w:t>
            </w:r>
          </w:p>
        </w:tc>
      </w:tr>
      <w:tr w:rsidR="008E6EB7" w14:paraId="5A5D3009" w14:textId="77777777" w:rsidTr="00806257">
        <w:tc>
          <w:tcPr>
            <w:tcW w:w="562" w:type="dxa"/>
          </w:tcPr>
          <w:p w14:paraId="4AC5F6AE" w14:textId="77777777" w:rsidR="008E6EB7" w:rsidRDefault="008E6EB7" w:rsidP="00806257"/>
        </w:tc>
        <w:tc>
          <w:tcPr>
            <w:tcW w:w="1843" w:type="dxa"/>
          </w:tcPr>
          <w:p w14:paraId="27953BC4" w14:textId="77777777" w:rsidR="008E6EB7" w:rsidRDefault="008E6EB7" w:rsidP="00806257"/>
        </w:tc>
        <w:tc>
          <w:tcPr>
            <w:tcW w:w="1418" w:type="dxa"/>
          </w:tcPr>
          <w:p w14:paraId="23229DC7" w14:textId="77777777" w:rsidR="008E6EB7" w:rsidRDefault="008E6EB7" w:rsidP="00806257"/>
        </w:tc>
        <w:tc>
          <w:tcPr>
            <w:tcW w:w="2996" w:type="dxa"/>
          </w:tcPr>
          <w:p w14:paraId="020BB164" w14:textId="77777777" w:rsidR="008E6EB7" w:rsidRDefault="008E6EB7" w:rsidP="00806257"/>
        </w:tc>
        <w:tc>
          <w:tcPr>
            <w:tcW w:w="2243" w:type="dxa"/>
          </w:tcPr>
          <w:p w14:paraId="15A0F17E" w14:textId="77777777" w:rsidR="008E6EB7" w:rsidRDefault="008E6EB7" w:rsidP="00806257"/>
        </w:tc>
      </w:tr>
      <w:tr w:rsidR="008E6EB7" w14:paraId="3F8BB945" w14:textId="77777777" w:rsidTr="00806257">
        <w:tc>
          <w:tcPr>
            <w:tcW w:w="562" w:type="dxa"/>
          </w:tcPr>
          <w:p w14:paraId="4408C221" w14:textId="77777777" w:rsidR="008E6EB7" w:rsidRDefault="008E6EB7" w:rsidP="00806257"/>
        </w:tc>
        <w:tc>
          <w:tcPr>
            <w:tcW w:w="1843" w:type="dxa"/>
          </w:tcPr>
          <w:p w14:paraId="1F0C454E" w14:textId="77777777" w:rsidR="008E6EB7" w:rsidRDefault="008E6EB7" w:rsidP="00806257"/>
        </w:tc>
        <w:tc>
          <w:tcPr>
            <w:tcW w:w="1418" w:type="dxa"/>
          </w:tcPr>
          <w:p w14:paraId="34CB8898" w14:textId="77777777" w:rsidR="008E6EB7" w:rsidRDefault="008E6EB7" w:rsidP="00806257"/>
        </w:tc>
        <w:tc>
          <w:tcPr>
            <w:tcW w:w="2996" w:type="dxa"/>
          </w:tcPr>
          <w:p w14:paraId="7F43FF17" w14:textId="77777777" w:rsidR="008E6EB7" w:rsidRDefault="008E6EB7" w:rsidP="00806257"/>
        </w:tc>
        <w:tc>
          <w:tcPr>
            <w:tcW w:w="2243" w:type="dxa"/>
          </w:tcPr>
          <w:p w14:paraId="6E9E0752" w14:textId="77777777" w:rsidR="008E6EB7" w:rsidRDefault="008E6EB7" w:rsidP="00806257"/>
        </w:tc>
      </w:tr>
      <w:tr w:rsidR="008E6EB7" w14:paraId="60310891" w14:textId="77777777" w:rsidTr="00806257">
        <w:tc>
          <w:tcPr>
            <w:tcW w:w="562" w:type="dxa"/>
          </w:tcPr>
          <w:p w14:paraId="6E4F55DE" w14:textId="77777777" w:rsidR="008E6EB7" w:rsidRDefault="008E6EB7" w:rsidP="00806257"/>
        </w:tc>
        <w:tc>
          <w:tcPr>
            <w:tcW w:w="1843" w:type="dxa"/>
          </w:tcPr>
          <w:p w14:paraId="749E22A0" w14:textId="77777777" w:rsidR="008E6EB7" w:rsidRDefault="008E6EB7" w:rsidP="00806257"/>
        </w:tc>
        <w:tc>
          <w:tcPr>
            <w:tcW w:w="1418" w:type="dxa"/>
          </w:tcPr>
          <w:p w14:paraId="71A3536D" w14:textId="77777777" w:rsidR="008E6EB7" w:rsidRDefault="008E6EB7" w:rsidP="00806257"/>
        </w:tc>
        <w:tc>
          <w:tcPr>
            <w:tcW w:w="2996" w:type="dxa"/>
          </w:tcPr>
          <w:p w14:paraId="21C46DD1" w14:textId="77777777" w:rsidR="008E6EB7" w:rsidRDefault="008E6EB7" w:rsidP="00806257"/>
        </w:tc>
        <w:tc>
          <w:tcPr>
            <w:tcW w:w="2243" w:type="dxa"/>
          </w:tcPr>
          <w:p w14:paraId="07B5B017" w14:textId="77777777" w:rsidR="008E6EB7" w:rsidRDefault="008E6EB7" w:rsidP="00806257"/>
        </w:tc>
      </w:tr>
      <w:tr w:rsidR="008E6EB7" w14:paraId="6CAB5EC8" w14:textId="77777777" w:rsidTr="00806257">
        <w:tc>
          <w:tcPr>
            <w:tcW w:w="562" w:type="dxa"/>
          </w:tcPr>
          <w:p w14:paraId="542294F1" w14:textId="77777777" w:rsidR="008E6EB7" w:rsidRDefault="008E6EB7" w:rsidP="00806257"/>
        </w:tc>
        <w:tc>
          <w:tcPr>
            <w:tcW w:w="1843" w:type="dxa"/>
          </w:tcPr>
          <w:p w14:paraId="4DB8BB77" w14:textId="77777777" w:rsidR="008E6EB7" w:rsidRDefault="008E6EB7" w:rsidP="00806257"/>
        </w:tc>
        <w:tc>
          <w:tcPr>
            <w:tcW w:w="1418" w:type="dxa"/>
          </w:tcPr>
          <w:p w14:paraId="42FC9CDF" w14:textId="77777777" w:rsidR="008E6EB7" w:rsidRDefault="008E6EB7" w:rsidP="00806257"/>
        </w:tc>
        <w:tc>
          <w:tcPr>
            <w:tcW w:w="2996" w:type="dxa"/>
          </w:tcPr>
          <w:p w14:paraId="701AEC47" w14:textId="77777777" w:rsidR="008E6EB7" w:rsidRDefault="008E6EB7" w:rsidP="00806257"/>
        </w:tc>
        <w:tc>
          <w:tcPr>
            <w:tcW w:w="2243" w:type="dxa"/>
          </w:tcPr>
          <w:p w14:paraId="53E754C1" w14:textId="77777777" w:rsidR="008E6EB7" w:rsidRDefault="008E6EB7" w:rsidP="00806257"/>
        </w:tc>
      </w:tr>
      <w:tr w:rsidR="008E6EB7" w14:paraId="78F02C02" w14:textId="77777777" w:rsidTr="00806257">
        <w:tc>
          <w:tcPr>
            <w:tcW w:w="562" w:type="dxa"/>
          </w:tcPr>
          <w:p w14:paraId="0560035D" w14:textId="77777777" w:rsidR="008E6EB7" w:rsidRDefault="008E6EB7" w:rsidP="00806257"/>
        </w:tc>
        <w:tc>
          <w:tcPr>
            <w:tcW w:w="1843" w:type="dxa"/>
          </w:tcPr>
          <w:p w14:paraId="4F6DBF0E" w14:textId="77777777" w:rsidR="008E6EB7" w:rsidRDefault="008E6EB7" w:rsidP="00806257"/>
        </w:tc>
        <w:tc>
          <w:tcPr>
            <w:tcW w:w="1418" w:type="dxa"/>
          </w:tcPr>
          <w:p w14:paraId="404765BC" w14:textId="77777777" w:rsidR="008E6EB7" w:rsidRDefault="008E6EB7" w:rsidP="00806257"/>
        </w:tc>
        <w:tc>
          <w:tcPr>
            <w:tcW w:w="2996" w:type="dxa"/>
          </w:tcPr>
          <w:p w14:paraId="0E16BB7C" w14:textId="77777777" w:rsidR="008E6EB7" w:rsidRDefault="008E6EB7" w:rsidP="00806257"/>
        </w:tc>
        <w:tc>
          <w:tcPr>
            <w:tcW w:w="2243" w:type="dxa"/>
          </w:tcPr>
          <w:p w14:paraId="192343E3" w14:textId="77777777" w:rsidR="008E6EB7" w:rsidRDefault="008E6EB7" w:rsidP="00806257"/>
        </w:tc>
      </w:tr>
      <w:tr w:rsidR="008E6EB7" w14:paraId="72C4B0BE" w14:textId="77777777" w:rsidTr="00806257">
        <w:tc>
          <w:tcPr>
            <w:tcW w:w="562" w:type="dxa"/>
          </w:tcPr>
          <w:p w14:paraId="30D5530C" w14:textId="77777777" w:rsidR="008E6EB7" w:rsidRDefault="008E6EB7" w:rsidP="00806257"/>
        </w:tc>
        <w:tc>
          <w:tcPr>
            <w:tcW w:w="1843" w:type="dxa"/>
          </w:tcPr>
          <w:p w14:paraId="02DFB2D4" w14:textId="77777777" w:rsidR="008E6EB7" w:rsidRDefault="008E6EB7" w:rsidP="00806257"/>
        </w:tc>
        <w:tc>
          <w:tcPr>
            <w:tcW w:w="1418" w:type="dxa"/>
          </w:tcPr>
          <w:p w14:paraId="5ADC1CB8" w14:textId="77777777" w:rsidR="008E6EB7" w:rsidRDefault="008E6EB7" w:rsidP="00806257"/>
        </w:tc>
        <w:tc>
          <w:tcPr>
            <w:tcW w:w="2996" w:type="dxa"/>
          </w:tcPr>
          <w:p w14:paraId="4946B768" w14:textId="77777777" w:rsidR="008E6EB7" w:rsidRDefault="008E6EB7" w:rsidP="00806257"/>
        </w:tc>
        <w:tc>
          <w:tcPr>
            <w:tcW w:w="2243" w:type="dxa"/>
          </w:tcPr>
          <w:p w14:paraId="38F6E53A" w14:textId="77777777" w:rsidR="008E6EB7" w:rsidRDefault="008E6EB7" w:rsidP="00806257"/>
        </w:tc>
      </w:tr>
      <w:tr w:rsidR="008E6EB7" w14:paraId="6C9D028E" w14:textId="77777777" w:rsidTr="00806257">
        <w:tc>
          <w:tcPr>
            <w:tcW w:w="562" w:type="dxa"/>
          </w:tcPr>
          <w:p w14:paraId="7EBD5E95" w14:textId="77777777" w:rsidR="008E6EB7" w:rsidRDefault="008E6EB7" w:rsidP="00806257"/>
        </w:tc>
        <w:tc>
          <w:tcPr>
            <w:tcW w:w="1843" w:type="dxa"/>
          </w:tcPr>
          <w:p w14:paraId="41E27A2E" w14:textId="77777777" w:rsidR="008E6EB7" w:rsidRDefault="008E6EB7" w:rsidP="00806257"/>
        </w:tc>
        <w:tc>
          <w:tcPr>
            <w:tcW w:w="1418" w:type="dxa"/>
          </w:tcPr>
          <w:p w14:paraId="287620E3" w14:textId="77777777" w:rsidR="008E6EB7" w:rsidRDefault="008E6EB7" w:rsidP="00806257"/>
        </w:tc>
        <w:tc>
          <w:tcPr>
            <w:tcW w:w="2996" w:type="dxa"/>
          </w:tcPr>
          <w:p w14:paraId="56D866B3" w14:textId="77777777" w:rsidR="008E6EB7" w:rsidRDefault="008E6EB7" w:rsidP="00806257"/>
        </w:tc>
        <w:tc>
          <w:tcPr>
            <w:tcW w:w="2243" w:type="dxa"/>
          </w:tcPr>
          <w:p w14:paraId="46E8D0BF" w14:textId="77777777" w:rsidR="008E6EB7" w:rsidRDefault="008E6EB7" w:rsidP="00806257"/>
        </w:tc>
      </w:tr>
    </w:tbl>
    <w:p w14:paraId="5E77F340" w14:textId="77777777" w:rsidR="008E6EB7" w:rsidRDefault="008E6EB7" w:rsidP="008E6EB7"/>
    <w:p w14:paraId="1A4D97E4" w14:textId="77777777" w:rsidR="001F7722" w:rsidRPr="00C24594" w:rsidRDefault="001F7722" w:rsidP="00DD2ECD">
      <w:pPr>
        <w:ind w:left="0"/>
        <w:rPr>
          <w:b/>
        </w:rPr>
      </w:pPr>
    </w:p>
    <w:sectPr w:rsidR="001F7722" w:rsidRPr="00C24594" w:rsidSect="00586AC0">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230B" w14:textId="77777777" w:rsidR="00F37093" w:rsidRDefault="00F37093" w:rsidP="00081519">
      <w:pPr>
        <w:spacing w:after="0"/>
      </w:pPr>
      <w:r>
        <w:separator/>
      </w:r>
    </w:p>
  </w:endnote>
  <w:endnote w:type="continuationSeparator" w:id="0">
    <w:p w14:paraId="7D0674F0" w14:textId="77777777" w:rsidR="00F37093" w:rsidRDefault="00F37093" w:rsidP="00081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lbertus (WE)">
    <w:altName w:val="Calibri"/>
    <w:panose1 w:val="00000000000000000000"/>
    <w:charset w:val="EE"/>
    <w:family w:val="swiss"/>
    <w:notTrueType/>
    <w:pitch w:val="variable"/>
    <w:sig w:usb0="00000005" w:usb1="00000000" w:usb2="00000000" w:usb3="00000000" w:csb0="00000002" w:csb1="00000000"/>
  </w:font>
  <w:font w:name="Carlito">
    <w:altName w:val="Calibri"/>
    <w:charset w:val="00"/>
    <w:family w:val="swiss"/>
    <w:pitch w:val="variable"/>
  </w:font>
  <w:font w:name="Andale Sans UI">
    <w:altName w:val="Times New Roman"/>
    <w:charset w:val="EE"/>
    <w:family w:val="auto"/>
    <w:pitch w:val="variable"/>
  </w:font>
  <w:font w:name="TimesNewRomanPSMT">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651967"/>
      <w:docPartObj>
        <w:docPartGallery w:val="Page Numbers (Bottom of Page)"/>
        <w:docPartUnique/>
      </w:docPartObj>
    </w:sdtPr>
    <w:sdtContent>
      <w:p w14:paraId="291A1F67" w14:textId="561A1756" w:rsidR="00CC6E91" w:rsidRDefault="00CC6E91">
        <w:pPr>
          <w:pStyle w:val="Stopka"/>
          <w:jc w:val="center"/>
        </w:pPr>
        <w:r>
          <w:fldChar w:fldCharType="begin"/>
        </w:r>
        <w:r>
          <w:instrText>PAGE   \* MERGEFORMAT</w:instrText>
        </w:r>
        <w:r>
          <w:fldChar w:fldCharType="separate"/>
        </w:r>
        <w:r w:rsidR="00586AC0">
          <w:rPr>
            <w:noProof/>
          </w:rPr>
          <w:t>9</w:t>
        </w:r>
        <w:r>
          <w:fldChar w:fldCharType="end"/>
        </w:r>
      </w:p>
    </w:sdtContent>
  </w:sdt>
  <w:p w14:paraId="1490E31E" w14:textId="77777777" w:rsidR="00CC6E91" w:rsidRDefault="00CC6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C44C" w14:textId="77777777" w:rsidR="00F37093" w:rsidRDefault="00F37093" w:rsidP="00081519">
      <w:pPr>
        <w:spacing w:after="0"/>
      </w:pPr>
      <w:r>
        <w:separator/>
      </w:r>
    </w:p>
  </w:footnote>
  <w:footnote w:type="continuationSeparator" w:id="0">
    <w:p w14:paraId="0F80D42D" w14:textId="77777777" w:rsidR="00F37093" w:rsidRDefault="00F37093" w:rsidP="000815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6D489D"/>
    <w:multiLevelType w:val="hybridMultilevel"/>
    <w:tmpl w:val="F4FCF0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764246"/>
    <w:multiLevelType w:val="hybridMultilevel"/>
    <w:tmpl w:val="FD86BB08"/>
    <w:lvl w:ilvl="0" w:tplc="0415000F">
      <w:start w:val="1"/>
      <w:numFmt w:val="decimal"/>
      <w:lvlText w:val="%1."/>
      <w:lvlJc w:val="left"/>
      <w:pPr>
        <w:ind w:left="360" w:hanging="360"/>
      </w:pPr>
    </w:lvl>
    <w:lvl w:ilvl="1" w:tplc="C472BE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C3609F"/>
    <w:multiLevelType w:val="hybridMultilevel"/>
    <w:tmpl w:val="C81C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824FAC"/>
    <w:multiLevelType w:val="hybridMultilevel"/>
    <w:tmpl w:val="468E3938"/>
    <w:lvl w:ilvl="0" w:tplc="1C7624A0">
      <w:start w:val="1"/>
      <w:numFmt w:val="decimal"/>
      <w:lvlText w:val="%1."/>
      <w:lvlJc w:val="left"/>
      <w:pPr>
        <w:ind w:left="402" w:hanging="284"/>
      </w:pPr>
      <w:rPr>
        <w:rFonts w:ascii="Times New Roman" w:eastAsia="Times New Roman" w:hAnsi="Times New Roman" w:cs="Times New Roman" w:hint="default"/>
        <w:w w:val="100"/>
        <w:sz w:val="22"/>
        <w:szCs w:val="22"/>
        <w:lang w:val="pl-PL" w:eastAsia="pl-PL" w:bidi="pl-PL"/>
      </w:rPr>
    </w:lvl>
    <w:lvl w:ilvl="1" w:tplc="55B2062C">
      <w:start w:val="1"/>
      <w:numFmt w:val="lowerLetter"/>
      <w:lvlText w:val="%2)"/>
      <w:lvlJc w:val="left"/>
      <w:pPr>
        <w:ind w:left="742" w:hanging="284"/>
      </w:pPr>
      <w:rPr>
        <w:rFonts w:ascii="Times New Roman" w:eastAsia="Times New Roman" w:hAnsi="Times New Roman" w:cs="Times New Roman" w:hint="default"/>
        <w:w w:val="100"/>
        <w:sz w:val="22"/>
        <w:szCs w:val="22"/>
        <w:lang w:val="pl-PL" w:eastAsia="pl-PL" w:bidi="pl-PL"/>
      </w:rPr>
    </w:lvl>
    <w:lvl w:ilvl="2" w:tplc="2F5E8588">
      <w:numFmt w:val="bullet"/>
      <w:lvlText w:val="•"/>
      <w:lvlJc w:val="left"/>
      <w:pPr>
        <w:ind w:left="1691" w:hanging="284"/>
      </w:pPr>
      <w:rPr>
        <w:rFonts w:hint="default"/>
        <w:lang w:val="pl-PL" w:eastAsia="pl-PL" w:bidi="pl-PL"/>
      </w:rPr>
    </w:lvl>
    <w:lvl w:ilvl="3" w:tplc="30E2A688">
      <w:numFmt w:val="bullet"/>
      <w:lvlText w:val="•"/>
      <w:lvlJc w:val="left"/>
      <w:pPr>
        <w:ind w:left="2643" w:hanging="284"/>
      </w:pPr>
      <w:rPr>
        <w:rFonts w:hint="default"/>
        <w:lang w:val="pl-PL" w:eastAsia="pl-PL" w:bidi="pl-PL"/>
      </w:rPr>
    </w:lvl>
    <w:lvl w:ilvl="4" w:tplc="43187AE8">
      <w:numFmt w:val="bullet"/>
      <w:lvlText w:val="•"/>
      <w:lvlJc w:val="left"/>
      <w:pPr>
        <w:ind w:left="3595" w:hanging="284"/>
      </w:pPr>
      <w:rPr>
        <w:rFonts w:hint="default"/>
        <w:lang w:val="pl-PL" w:eastAsia="pl-PL" w:bidi="pl-PL"/>
      </w:rPr>
    </w:lvl>
    <w:lvl w:ilvl="5" w:tplc="85FC8DEE">
      <w:numFmt w:val="bullet"/>
      <w:lvlText w:val="•"/>
      <w:lvlJc w:val="left"/>
      <w:pPr>
        <w:ind w:left="4547" w:hanging="284"/>
      </w:pPr>
      <w:rPr>
        <w:rFonts w:hint="default"/>
        <w:lang w:val="pl-PL" w:eastAsia="pl-PL" w:bidi="pl-PL"/>
      </w:rPr>
    </w:lvl>
    <w:lvl w:ilvl="6" w:tplc="59AEECD8">
      <w:numFmt w:val="bullet"/>
      <w:lvlText w:val="•"/>
      <w:lvlJc w:val="left"/>
      <w:pPr>
        <w:ind w:left="5499" w:hanging="284"/>
      </w:pPr>
      <w:rPr>
        <w:rFonts w:hint="default"/>
        <w:lang w:val="pl-PL" w:eastAsia="pl-PL" w:bidi="pl-PL"/>
      </w:rPr>
    </w:lvl>
    <w:lvl w:ilvl="7" w:tplc="DEB0B5B2">
      <w:numFmt w:val="bullet"/>
      <w:lvlText w:val="•"/>
      <w:lvlJc w:val="left"/>
      <w:pPr>
        <w:ind w:left="6450" w:hanging="284"/>
      </w:pPr>
      <w:rPr>
        <w:rFonts w:hint="default"/>
        <w:lang w:val="pl-PL" w:eastAsia="pl-PL" w:bidi="pl-PL"/>
      </w:rPr>
    </w:lvl>
    <w:lvl w:ilvl="8" w:tplc="0728F3A8">
      <w:numFmt w:val="bullet"/>
      <w:lvlText w:val="•"/>
      <w:lvlJc w:val="left"/>
      <w:pPr>
        <w:ind w:left="7402" w:hanging="284"/>
      </w:pPr>
      <w:rPr>
        <w:rFonts w:hint="default"/>
        <w:lang w:val="pl-PL" w:eastAsia="pl-PL" w:bidi="pl-PL"/>
      </w:rPr>
    </w:lvl>
  </w:abstractNum>
  <w:abstractNum w:abstractNumId="9" w15:restartNumberingAfterBreak="0">
    <w:nsid w:val="122D7200"/>
    <w:multiLevelType w:val="hybridMultilevel"/>
    <w:tmpl w:val="68CA6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72B7A"/>
    <w:multiLevelType w:val="hybridMultilevel"/>
    <w:tmpl w:val="BABEAA52"/>
    <w:lvl w:ilvl="0" w:tplc="0415000F">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1" w15:restartNumberingAfterBreak="0">
    <w:nsid w:val="15B73740"/>
    <w:multiLevelType w:val="multilevel"/>
    <w:tmpl w:val="99E43A1C"/>
    <w:styleLink w:val="WW8Num1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12" w15:restartNumberingAfterBreak="0">
    <w:nsid w:val="162C55C1"/>
    <w:multiLevelType w:val="hybridMultilevel"/>
    <w:tmpl w:val="41CEF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3727B"/>
    <w:multiLevelType w:val="hybridMultilevel"/>
    <w:tmpl w:val="3C9EF9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EB475B"/>
    <w:multiLevelType w:val="hybridMultilevel"/>
    <w:tmpl w:val="E9340054"/>
    <w:lvl w:ilvl="0" w:tplc="0E64836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0B1D9D"/>
    <w:multiLevelType w:val="hybridMultilevel"/>
    <w:tmpl w:val="999C8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0B2BD0"/>
    <w:multiLevelType w:val="hybridMultilevel"/>
    <w:tmpl w:val="392215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27A641E"/>
    <w:multiLevelType w:val="hybridMultilevel"/>
    <w:tmpl w:val="076276BA"/>
    <w:lvl w:ilvl="0" w:tplc="3D90191E">
      <w:start w:val="1"/>
      <w:numFmt w:val="decimal"/>
      <w:lvlText w:val="%1)"/>
      <w:lvlJc w:val="left"/>
      <w:pPr>
        <w:ind w:left="704" w:hanging="420"/>
      </w:pPr>
      <w:rPr>
        <w:rFonts w:ascii="Arial" w:hAnsi="Arial"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3A352F0"/>
    <w:multiLevelType w:val="hybridMultilevel"/>
    <w:tmpl w:val="07BAB6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9427201"/>
    <w:multiLevelType w:val="hybridMultilevel"/>
    <w:tmpl w:val="D3B6AEA0"/>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0" w15:restartNumberingAfterBreak="0">
    <w:nsid w:val="2FD36CA7"/>
    <w:multiLevelType w:val="hybridMultilevel"/>
    <w:tmpl w:val="322401D6"/>
    <w:lvl w:ilvl="0" w:tplc="748CA75E">
      <w:start w:val="1"/>
      <w:numFmt w:val="decimal"/>
      <w:lvlText w:val="%1."/>
      <w:lvlJc w:val="left"/>
      <w:pPr>
        <w:ind w:left="402" w:hanging="284"/>
      </w:pPr>
      <w:rPr>
        <w:rFonts w:ascii="Times New Roman" w:eastAsia="Times New Roman" w:hAnsi="Times New Roman" w:cs="Times New Roman" w:hint="default"/>
        <w:spacing w:val="0"/>
        <w:w w:val="100"/>
        <w:sz w:val="22"/>
        <w:szCs w:val="22"/>
        <w:lang w:val="pl-PL" w:eastAsia="pl-PL" w:bidi="pl-PL"/>
      </w:rPr>
    </w:lvl>
    <w:lvl w:ilvl="1" w:tplc="5A3C4C82">
      <w:numFmt w:val="bullet"/>
      <w:lvlText w:val="•"/>
      <w:lvlJc w:val="left"/>
      <w:pPr>
        <w:ind w:left="1290" w:hanging="284"/>
      </w:pPr>
      <w:rPr>
        <w:rFonts w:hint="default"/>
        <w:lang w:val="pl-PL" w:eastAsia="pl-PL" w:bidi="pl-PL"/>
      </w:rPr>
    </w:lvl>
    <w:lvl w:ilvl="2" w:tplc="65CA9348">
      <w:numFmt w:val="bullet"/>
      <w:lvlText w:val="•"/>
      <w:lvlJc w:val="left"/>
      <w:pPr>
        <w:ind w:left="2181" w:hanging="284"/>
      </w:pPr>
      <w:rPr>
        <w:rFonts w:hint="default"/>
        <w:lang w:val="pl-PL" w:eastAsia="pl-PL" w:bidi="pl-PL"/>
      </w:rPr>
    </w:lvl>
    <w:lvl w:ilvl="3" w:tplc="CD98BC76">
      <w:numFmt w:val="bullet"/>
      <w:lvlText w:val="•"/>
      <w:lvlJc w:val="left"/>
      <w:pPr>
        <w:ind w:left="3071" w:hanging="284"/>
      </w:pPr>
      <w:rPr>
        <w:rFonts w:hint="default"/>
        <w:lang w:val="pl-PL" w:eastAsia="pl-PL" w:bidi="pl-PL"/>
      </w:rPr>
    </w:lvl>
    <w:lvl w:ilvl="4" w:tplc="85267126">
      <w:numFmt w:val="bullet"/>
      <w:lvlText w:val="•"/>
      <w:lvlJc w:val="left"/>
      <w:pPr>
        <w:ind w:left="3962" w:hanging="284"/>
      </w:pPr>
      <w:rPr>
        <w:rFonts w:hint="default"/>
        <w:lang w:val="pl-PL" w:eastAsia="pl-PL" w:bidi="pl-PL"/>
      </w:rPr>
    </w:lvl>
    <w:lvl w:ilvl="5" w:tplc="5E3ED10A">
      <w:numFmt w:val="bullet"/>
      <w:lvlText w:val="•"/>
      <w:lvlJc w:val="left"/>
      <w:pPr>
        <w:ind w:left="4853" w:hanging="284"/>
      </w:pPr>
      <w:rPr>
        <w:rFonts w:hint="default"/>
        <w:lang w:val="pl-PL" w:eastAsia="pl-PL" w:bidi="pl-PL"/>
      </w:rPr>
    </w:lvl>
    <w:lvl w:ilvl="6" w:tplc="111EF16C">
      <w:numFmt w:val="bullet"/>
      <w:lvlText w:val="•"/>
      <w:lvlJc w:val="left"/>
      <w:pPr>
        <w:ind w:left="5743" w:hanging="284"/>
      </w:pPr>
      <w:rPr>
        <w:rFonts w:hint="default"/>
        <w:lang w:val="pl-PL" w:eastAsia="pl-PL" w:bidi="pl-PL"/>
      </w:rPr>
    </w:lvl>
    <w:lvl w:ilvl="7" w:tplc="7CA89FF6">
      <w:numFmt w:val="bullet"/>
      <w:lvlText w:val="•"/>
      <w:lvlJc w:val="left"/>
      <w:pPr>
        <w:ind w:left="6634" w:hanging="284"/>
      </w:pPr>
      <w:rPr>
        <w:rFonts w:hint="default"/>
        <w:lang w:val="pl-PL" w:eastAsia="pl-PL" w:bidi="pl-PL"/>
      </w:rPr>
    </w:lvl>
    <w:lvl w:ilvl="8" w:tplc="07C0896C">
      <w:numFmt w:val="bullet"/>
      <w:lvlText w:val="•"/>
      <w:lvlJc w:val="left"/>
      <w:pPr>
        <w:ind w:left="7525" w:hanging="284"/>
      </w:pPr>
      <w:rPr>
        <w:rFonts w:hint="default"/>
        <w:lang w:val="pl-PL" w:eastAsia="pl-PL" w:bidi="pl-PL"/>
      </w:rPr>
    </w:lvl>
  </w:abstractNum>
  <w:abstractNum w:abstractNumId="21" w15:restartNumberingAfterBreak="0">
    <w:nsid w:val="314A1BC9"/>
    <w:multiLevelType w:val="hybridMultilevel"/>
    <w:tmpl w:val="44ACF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4A6C73"/>
    <w:multiLevelType w:val="hybridMultilevel"/>
    <w:tmpl w:val="7F764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15B7D"/>
    <w:multiLevelType w:val="hybridMultilevel"/>
    <w:tmpl w:val="3D74E9B6"/>
    <w:lvl w:ilvl="0" w:tplc="04150017">
      <w:start w:val="1"/>
      <w:numFmt w:val="lowerLetter"/>
      <w:lvlText w:val="%1)"/>
      <w:lvlJc w:val="left"/>
      <w:pPr>
        <w:ind w:left="402" w:hanging="284"/>
      </w:pPr>
      <w:rPr>
        <w:rFonts w:hint="default"/>
        <w:spacing w:val="0"/>
        <w:w w:val="100"/>
        <w:sz w:val="22"/>
        <w:szCs w:val="22"/>
        <w:lang w:val="pl-PL" w:eastAsia="pl-PL" w:bidi="pl-PL"/>
      </w:rPr>
    </w:lvl>
    <w:lvl w:ilvl="1" w:tplc="FFFFFFFF">
      <w:numFmt w:val="bullet"/>
      <w:lvlText w:val="•"/>
      <w:lvlJc w:val="left"/>
      <w:pPr>
        <w:ind w:left="1290" w:hanging="284"/>
      </w:pPr>
      <w:rPr>
        <w:rFonts w:hint="default"/>
        <w:lang w:val="pl-PL" w:eastAsia="pl-PL" w:bidi="pl-PL"/>
      </w:rPr>
    </w:lvl>
    <w:lvl w:ilvl="2" w:tplc="FFFFFFFF">
      <w:numFmt w:val="bullet"/>
      <w:lvlText w:val="•"/>
      <w:lvlJc w:val="left"/>
      <w:pPr>
        <w:ind w:left="2181" w:hanging="284"/>
      </w:pPr>
      <w:rPr>
        <w:rFonts w:hint="default"/>
        <w:lang w:val="pl-PL" w:eastAsia="pl-PL" w:bidi="pl-PL"/>
      </w:rPr>
    </w:lvl>
    <w:lvl w:ilvl="3" w:tplc="FFFFFFFF">
      <w:numFmt w:val="bullet"/>
      <w:lvlText w:val="•"/>
      <w:lvlJc w:val="left"/>
      <w:pPr>
        <w:ind w:left="3071" w:hanging="284"/>
      </w:pPr>
      <w:rPr>
        <w:rFonts w:hint="default"/>
        <w:lang w:val="pl-PL" w:eastAsia="pl-PL" w:bidi="pl-PL"/>
      </w:rPr>
    </w:lvl>
    <w:lvl w:ilvl="4" w:tplc="FFFFFFFF">
      <w:numFmt w:val="bullet"/>
      <w:lvlText w:val="•"/>
      <w:lvlJc w:val="left"/>
      <w:pPr>
        <w:ind w:left="3962" w:hanging="284"/>
      </w:pPr>
      <w:rPr>
        <w:rFonts w:hint="default"/>
        <w:lang w:val="pl-PL" w:eastAsia="pl-PL" w:bidi="pl-PL"/>
      </w:rPr>
    </w:lvl>
    <w:lvl w:ilvl="5" w:tplc="FFFFFFFF">
      <w:numFmt w:val="bullet"/>
      <w:lvlText w:val="•"/>
      <w:lvlJc w:val="left"/>
      <w:pPr>
        <w:ind w:left="4853" w:hanging="284"/>
      </w:pPr>
      <w:rPr>
        <w:rFonts w:hint="default"/>
        <w:lang w:val="pl-PL" w:eastAsia="pl-PL" w:bidi="pl-PL"/>
      </w:rPr>
    </w:lvl>
    <w:lvl w:ilvl="6" w:tplc="FFFFFFFF">
      <w:numFmt w:val="bullet"/>
      <w:lvlText w:val="•"/>
      <w:lvlJc w:val="left"/>
      <w:pPr>
        <w:ind w:left="5743" w:hanging="284"/>
      </w:pPr>
      <w:rPr>
        <w:rFonts w:hint="default"/>
        <w:lang w:val="pl-PL" w:eastAsia="pl-PL" w:bidi="pl-PL"/>
      </w:rPr>
    </w:lvl>
    <w:lvl w:ilvl="7" w:tplc="FFFFFFFF">
      <w:numFmt w:val="bullet"/>
      <w:lvlText w:val="•"/>
      <w:lvlJc w:val="left"/>
      <w:pPr>
        <w:ind w:left="6634" w:hanging="284"/>
      </w:pPr>
      <w:rPr>
        <w:rFonts w:hint="default"/>
        <w:lang w:val="pl-PL" w:eastAsia="pl-PL" w:bidi="pl-PL"/>
      </w:rPr>
    </w:lvl>
    <w:lvl w:ilvl="8" w:tplc="FFFFFFFF">
      <w:numFmt w:val="bullet"/>
      <w:lvlText w:val="•"/>
      <w:lvlJc w:val="left"/>
      <w:pPr>
        <w:ind w:left="7525" w:hanging="284"/>
      </w:pPr>
      <w:rPr>
        <w:rFonts w:hint="default"/>
        <w:lang w:val="pl-PL" w:eastAsia="pl-PL" w:bidi="pl-PL"/>
      </w:rPr>
    </w:lvl>
  </w:abstractNum>
  <w:abstractNum w:abstractNumId="24" w15:restartNumberingAfterBreak="0">
    <w:nsid w:val="3C5E2E3A"/>
    <w:multiLevelType w:val="hybridMultilevel"/>
    <w:tmpl w:val="3A88DD3C"/>
    <w:lvl w:ilvl="0" w:tplc="04150017">
      <w:start w:val="1"/>
      <w:numFmt w:val="lowerLetter"/>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25" w15:restartNumberingAfterBreak="0">
    <w:nsid w:val="433E6B34"/>
    <w:multiLevelType w:val="hybridMultilevel"/>
    <w:tmpl w:val="2AECE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0C46F9"/>
    <w:multiLevelType w:val="hybridMultilevel"/>
    <w:tmpl w:val="B022A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C9535C2"/>
    <w:multiLevelType w:val="hybridMultilevel"/>
    <w:tmpl w:val="5A420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173A57"/>
    <w:multiLevelType w:val="hybridMultilevel"/>
    <w:tmpl w:val="B0A8BB36"/>
    <w:lvl w:ilvl="0" w:tplc="FFFFFFFF">
      <w:start w:val="1"/>
      <w:numFmt w:val="decimal"/>
      <w:lvlText w:val="%1."/>
      <w:lvlJc w:val="left"/>
      <w:pPr>
        <w:ind w:left="402" w:hanging="284"/>
      </w:pPr>
      <w:rPr>
        <w:rFonts w:ascii="Times New Roman" w:eastAsia="Times New Roman" w:hAnsi="Times New Roman" w:cs="Times New Roman" w:hint="default"/>
        <w:spacing w:val="0"/>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30FD7"/>
    <w:multiLevelType w:val="hybridMultilevel"/>
    <w:tmpl w:val="328689E6"/>
    <w:lvl w:ilvl="0" w:tplc="04150017">
      <w:start w:val="1"/>
      <w:numFmt w:val="lowerLetter"/>
      <w:lvlText w:val="%1)"/>
      <w:lvlJc w:val="left"/>
      <w:pPr>
        <w:ind w:left="762" w:hanging="360"/>
      </w:pPr>
    </w:lvl>
    <w:lvl w:ilvl="1" w:tplc="FFFFFFFF" w:tentative="1">
      <w:start w:val="1"/>
      <w:numFmt w:val="lowerLetter"/>
      <w:lvlText w:val="%2."/>
      <w:lvlJc w:val="left"/>
      <w:pPr>
        <w:ind w:left="1482" w:hanging="360"/>
      </w:pPr>
    </w:lvl>
    <w:lvl w:ilvl="2" w:tplc="FFFFFFFF" w:tentative="1">
      <w:start w:val="1"/>
      <w:numFmt w:val="lowerRoman"/>
      <w:lvlText w:val="%3."/>
      <w:lvlJc w:val="right"/>
      <w:pPr>
        <w:ind w:left="2202" w:hanging="180"/>
      </w:pPr>
    </w:lvl>
    <w:lvl w:ilvl="3" w:tplc="FFFFFFFF" w:tentative="1">
      <w:start w:val="1"/>
      <w:numFmt w:val="decimal"/>
      <w:lvlText w:val="%4."/>
      <w:lvlJc w:val="left"/>
      <w:pPr>
        <w:ind w:left="2922" w:hanging="360"/>
      </w:pPr>
    </w:lvl>
    <w:lvl w:ilvl="4" w:tplc="FFFFFFFF" w:tentative="1">
      <w:start w:val="1"/>
      <w:numFmt w:val="lowerLetter"/>
      <w:lvlText w:val="%5."/>
      <w:lvlJc w:val="left"/>
      <w:pPr>
        <w:ind w:left="3642" w:hanging="360"/>
      </w:pPr>
    </w:lvl>
    <w:lvl w:ilvl="5" w:tplc="FFFFFFFF" w:tentative="1">
      <w:start w:val="1"/>
      <w:numFmt w:val="lowerRoman"/>
      <w:lvlText w:val="%6."/>
      <w:lvlJc w:val="right"/>
      <w:pPr>
        <w:ind w:left="4362" w:hanging="180"/>
      </w:pPr>
    </w:lvl>
    <w:lvl w:ilvl="6" w:tplc="FFFFFFFF" w:tentative="1">
      <w:start w:val="1"/>
      <w:numFmt w:val="decimal"/>
      <w:lvlText w:val="%7."/>
      <w:lvlJc w:val="left"/>
      <w:pPr>
        <w:ind w:left="5082" w:hanging="360"/>
      </w:pPr>
    </w:lvl>
    <w:lvl w:ilvl="7" w:tplc="FFFFFFFF" w:tentative="1">
      <w:start w:val="1"/>
      <w:numFmt w:val="lowerLetter"/>
      <w:lvlText w:val="%8."/>
      <w:lvlJc w:val="left"/>
      <w:pPr>
        <w:ind w:left="5802" w:hanging="360"/>
      </w:pPr>
    </w:lvl>
    <w:lvl w:ilvl="8" w:tplc="FFFFFFFF" w:tentative="1">
      <w:start w:val="1"/>
      <w:numFmt w:val="lowerRoman"/>
      <w:lvlText w:val="%9."/>
      <w:lvlJc w:val="right"/>
      <w:pPr>
        <w:ind w:left="6522" w:hanging="180"/>
      </w:pPr>
    </w:lvl>
  </w:abstractNum>
  <w:abstractNum w:abstractNumId="30"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3B438A"/>
    <w:multiLevelType w:val="hybridMultilevel"/>
    <w:tmpl w:val="C95C7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5E2F79"/>
    <w:multiLevelType w:val="hybridMultilevel"/>
    <w:tmpl w:val="9C4ED99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721801"/>
    <w:multiLevelType w:val="hybridMultilevel"/>
    <w:tmpl w:val="D8CC990A"/>
    <w:lvl w:ilvl="0" w:tplc="FFFFFFFF">
      <w:start w:val="1"/>
      <w:numFmt w:val="decimal"/>
      <w:lvlText w:val="%1."/>
      <w:lvlJc w:val="left"/>
      <w:pPr>
        <w:ind w:left="402" w:hanging="284"/>
      </w:pPr>
      <w:rPr>
        <w:rFonts w:ascii="Times New Roman" w:eastAsia="Times New Roman" w:hAnsi="Times New Roman" w:cs="Times New Roman" w:hint="default"/>
        <w:spacing w:val="0"/>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3C0809"/>
    <w:multiLevelType w:val="hybridMultilevel"/>
    <w:tmpl w:val="F4562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629B0"/>
    <w:multiLevelType w:val="hybridMultilevel"/>
    <w:tmpl w:val="1020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F44D76"/>
    <w:multiLevelType w:val="hybridMultilevel"/>
    <w:tmpl w:val="4EBCE6BC"/>
    <w:lvl w:ilvl="0" w:tplc="07B4ED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0087C"/>
    <w:multiLevelType w:val="hybridMultilevel"/>
    <w:tmpl w:val="6F300C1A"/>
    <w:lvl w:ilvl="0" w:tplc="FFFFFFFF">
      <w:start w:val="1"/>
      <w:numFmt w:val="decimal"/>
      <w:lvlText w:val="%1."/>
      <w:lvlJc w:val="left"/>
      <w:pPr>
        <w:ind w:left="360" w:hanging="360"/>
      </w:pPr>
      <w:rPr>
        <w:rFonts w:ascii="Times New Roman" w:eastAsia="Times New Roman" w:hAnsi="Times New Roman" w:cs="Times New Roman" w:hint="default"/>
        <w:spacing w:val="0"/>
        <w:w w:val="100"/>
        <w:sz w:val="22"/>
        <w:szCs w:val="22"/>
        <w:lang w:val="pl-PL" w:eastAsia="pl-PL" w:bidi="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8B6BE6"/>
    <w:multiLevelType w:val="multilevel"/>
    <w:tmpl w:val="42A4FD62"/>
    <w:styleLink w:val="WW8Num3"/>
    <w:lvl w:ilvl="0">
      <w:start w:val="2"/>
      <w:numFmt w:val="decimal"/>
      <w:lvlText w:val="%1"/>
      <w:lvlJc w:val="left"/>
      <w:pPr>
        <w:ind w:left="0" w:firstLine="0"/>
      </w:pPr>
      <w:rPr>
        <w:rFonts w:ascii="Times New Roman" w:eastAsia="Times New Roman" w:hAnsi="Times New Roman" w:cs="Times New Roman"/>
        <w:b w:val="0"/>
        <w:i w:val="0"/>
        <w:sz w:val="24"/>
      </w:rPr>
    </w:lvl>
    <w:lvl w:ilvl="1">
      <w:numFmt w:val="bullet"/>
      <w:lvlText w:val=""/>
      <w:lvlJc w:val="left"/>
      <w:pPr>
        <w:ind w:left="0" w:firstLine="0"/>
      </w:pPr>
      <w:rPr>
        <w:rFonts w:ascii="Symbol" w:hAnsi="Symbol"/>
      </w:rPr>
    </w:lvl>
    <w:lvl w:ilvl="2">
      <w:start w:val="1"/>
      <w:numFmt w:val="decimal"/>
      <w:lvlText w:val="%3."/>
      <w:lvlJc w:val="left"/>
      <w:pPr>
        <w:ind w:left="0" w:firstLine="0"/>
      </w:pPr>
      <w:rPr>
        <w:rFonts w:ascii="Times New Roman" w:eastAsia="Times New Roman" w:hAnsi="Times New Roman" w:cs="Times New Roman"/>
        <w:b w:val="0"/>
        <w:i w:val="0"/>
        <w:sz w:val="24"/>
      </w:r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9" w15:restartNumberingAfterBreak="0">
    <w:nsid w:val="78E3006C"/>
    <w:multiLevelType w:val="hybridMultilevel"/>
    <w:tmpl w:val="BE14B7F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DDD6E1C"/>
    <w:multiLevelType w:val="hybridMultilevel"/>
    <w:tmpl w:val="B3262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5C35A7"/>
    <w:multiLevelType w:val="hybridMultilevel"/>
    <w:tmpl w:val="1AB86D0C"/>
    <w:lvl w:ilvl="0" w:tplc="A7200040">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25348121">
    <w:abstractNumId w:val="11"/>
  </w:num>
  <w:num w:numId="2" w16cid:durableId="1043017502">
    <w:abstractNumId w:val="38"/>
  </w:num>
  <w:num w:numId="3" w16cid:durableId="1220434776">
    <w:abstractNumId w:val="25"/>
  </w:num>
  <w:num w:numId="4" w16cid:durableId="2139062241">
    <w:abstractNumId w:val="6"/>
  </w:num>
  <w:num w:numId="5" w16cid:durableId="976640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1460111">
    <w:abstractNumId w:val="18"/>
  </w:num>
  <w:num w:numId="7" w16cid:durableId="11296636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930405">
    <w:abstractNumId w:val="1"/>
    <w:lvlOverride w:ilvl="0">
      <w:startOverride w:val="1"/>
    </w:lvlOverride>
  </w:num>
  <w:num w:numId="9" w16cid:durableId="2098014794">
    <w:abstractNumId w:val="20"/>
  </w:num>
  <w:num w:numId="10" w16cid:durableId="773328334">
    <w:abstractNumId w:val="10"/>
  </w:num>
  <w:num w:numId="11" w16cid:durableId="53897868">
    <w:abstractNumId w:val="36"/>
  </w:num>
  <w:num w:numId="12" w16cid:durableId="533345305">
    <w:abstractNumId w:val="8"/>
  </w:num>
  <w:num w:numId="13" w16cid:durableId="370154396">
    <w:abstractNumId w:val="14"/>
  </w:num>
  <w:num w:numId="14" w16cid:durableId="1516571484">
    <w:abstractNumId w:val="41"/>
  </w:num>
  <w:num w:numId="15" w16cid:durableId="15555839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4824893">
    <w:abstractNumId w:val="16"/>
  </w:num>
  <w:num w:numId="17" w16cid:durableId="324015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0767880">
    <w:abstractNumId w:val="40"/>
  </w:num>
  <w:num w:numId="19" w16cid:durableId="528950442">
    <w:abstractNumId w:val="13"/>
  </w:num>
  <w:num w:numId="20" w16cid:durableId="95560227">
    <w:abstractNumId w:val="31"/>
  </w:num>
  <w:num w:numId="21" w16cid:durableId="457531433">
    <w:abstractNumId w:val="34"/>
  </w:num>
  <w:num w:numId="22" w16cid:durableId="353120421">
    <w:abstractNumId w:val="33"/>
  </w:num>
  <w:num w:numId="23" w16cid:durableId="333338239">
    <w:abstractNumId w:val="9"/>
  </w:num>
  <w:num w:numId="24" w16cid:durableId="188685073">
    <w:abstractNumId w:val="22"/>
  </w:num>
  <w:num w:numId="25" w16cid:durableId="380178108">
    <w:abstractNumId w:val="24"/>
  </w:num>
  <w:num w:numId="26" w16cid:durableId="1275405632">
    <w:abstractNumId w:val="28"/>
  </w:num>
  <w:num w:numId="27" w16cid:durableId="1952738850">
    <w:abstractNumId w:val="37"/>
  </w:num>
  <w:num w:numId="28" w16cid:durableId="1597590562">
    <w:abstractNumId w:val="35"/>
  </w:num>
  <w:num w:numId="29" w16cid:durableId="873231171">
    <w:abstractNumId w:val="17"/>
  </w:num>
  <w:num w:numId="30" w16cid:durableId="922488760">
    <w:abstractNumId w:val="19"/>
  </w:num>
  <w:num w:numId="31" w16cid:durableId="615333628">
    <w:abstractNumId w:val="12"/>
  </w:num>
  <w:num w:numId="32" w16cid:durableId="304817708">
    <w:abstractNumId w:val="23"/>
  </w:num>
  <w:num w:numId="33" w16cid:durableId="1714650481">
    <w:abstractNumId w:val="29"/>
  </w:num>
  <w:num w:numId="34" w16cid:durableId="1522357572">
    <w:abstractNumId w:val="39"/>
  </w:num>
  <w:num w:numId="35" w16cid:durableId="722413630">
    <w:abstractNumId w:val="26"/>
  </w:num>
  <w:num w:numId="36" w16cid:durableId="1501850151">
    <w:abstractNumId w:val="30"/>
  </w:num>
  <w:num w:numId="37" w16cid:durableId="1102065644">
    <w:abstractNumId w:val="21"/>
  </w:num>
  <w:num w:numId="38" w16cid:durableId="1067873591">
    <w:abstractNumId w:val="7"/>
  </w:num>
  <w:num w:numId="39" w16cid:durableId="1776751560">
    <w:abstractNumId w:val="15"/>
  </w:num>
  <w:num w:numId="40" w16cid:durableId="1795519692">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BE"/>
    <w:rsid w:val="00010E32"/>
    <w:rsid w:val="00010EC1"/>
    <w:rsid w:val="00011AF5"/>
    <w:rsid w:val="0001203F"/>
    <w:rsid w:val="00015BC8"/>
    <w:rsid w:val="000222D1"/>
    <w:rsid w:val="00025786"/>
    <w:rsid w:val="00035F9B"/>
    <w:rsid w:val="000425C5"/>
    <w:rsid w:val="000544CE"/>
    <w:rsid w:val="00063992"/>
    <w:rsid w:val="00071B8A"/>
    <w:rsid w:val="00081519"/>
    <w:rsid w:val="00081574"/>
    <w:rsid w:val="000929F9"/>
    <w:rsid w:val="000A3459"/>
    <w:rsid w:val="000A3FB6"/>
    <w:rsid w:val="000A7A49"/>
    <w:rsid w:val="000A7FA7"/>
    <w:rsid w:val="000B1026"/>
    <w:rsid w:val="000B4902"/>
    <w:rsid w:val="000C13DF"/>
    <w:rsid w:val="000C5549"/>
    <w:rsid w:val="000D7A02"/>
    <w:rsid w:val="000E48C8"/>
    <w:rsid w:val="000E79B6"/>
    <w:rsid w:val="000F26E5"/>
    <w:rsid w:val="0010130C"/>
    <w:rsid w:val="00105498"/>
    <w:rsid w:val="001072E0"/>
    <w:rsid w:val="00110C37"/>
    <w:rsid w:val="001112D3"/>
    <w:rsid w:val="00112CAC"/>
    <w:rsid w:val="00113E18"/>
    <w:rsid w:val="001172E8"/>
    <w:rsid w:val="00120ABE"/>
    <w:rsid w:val="00124FC2"/>
    <w:rsid w:val="00141BDE"/>
    <w:rsid w:val="001476AD"/>
    <w:rsid w:val="001518ED"/>
    <w:rsid w:val="00153DC8"/>
    <w:rsid w:val="00156212"/>
    <w:rsid w:val="00165723"/>
    <w:rsid w:val="0016581B"/>
    <w:rsid w:val="00171E10"/>
    <w:rsid w:val="00180436"/>
    <w:rsid w:val="00182AE1"/>
    <w:rsid w:val="00186AD7"/>
    <w:rsid w:val="00194AC2"/>
    <w:rsid w:val="00196CA2"/>
    <w:rsid w:val="001A5660"/>
    <w:rsid w:val="001B0B97"/>
    <w:rsid w:val="001C656C"/>
    <w:rsid w:val="001D2036"/>
    <w:rsid w:val="001D4D7C"/>
    <w:rsid w:val="001E0491"/>
    <w:rsid w:val="001E05E7"/>
    <w:rsid w:val="001E0FA2"/>
    <w:rsid w:val="001F3F31"/>
    <w:rsid w:val="001F7722"/>
    <w:rsid w:val="001F7DE5"/>
    <w:rsid w:val="00215E6A"/>
    <w:rsid w:val="002174A7"/>
    <w:rsid w:val="002216F6"/>
    <w:rsid w:val="0023268C"/>
    <w:rsid w:val="00233AAA"/>
    <w:rsid w:val="002459A4"/>
    <w:rsid w:val="0025255A"/>
    <w:rsid w:val="00292169"/>
    <w:rsid w:val="002B21B7"/>
    <w:rsid w:val="002B799F"/>
    <w:rsid w:val="002D18AA"/>
    <w:rsid w:val="002D59FD"/>
    <w:rsid w:val="002D6895"/>
    <w:rsid w:val="002D7580"/>
    <w:rsid w:val="002E7554"/>
    <w:rsid w:val="002F5782"/>
    <w:rsid w:val="002F66ED"/>
    <w:rsid w:val="003078F0"/>
    <w:rsid w:val="00321229"/>
    <w:rsid w:val="00321609"/>
    <w:rsid w:val="00336541"/>
    <w:rsid w:val="00344BDE"/>
    <w:rsid w:val="00370E4D"/>
    <w:rsid w:val="003801BA"/>
    <w:rsid w:val="003978A1"/>
    <w:rsid w:val="003A1A73"/>
    <w:rsid w:val="003B18B4"/>
    <w:rsid w:val="003B27AC"/>
    <w:rsid w:val="003B3EB6"/>
    <w:rsid w:val="003C0820"/>
    <w:rsid w:val="003D7A6C"/>
    <w:rsid w:val="003E6135"/>
    <w:rsid w:val="00417625"/>
    <w:rsid w:val="004219DF"/>
    <w:rsid w:val="00422E55"/>
    <w:rsid w:val="00424B87"/>
    <w:rsid w:val="00432163"/>
    <w:rsid w:val="00435E88"/>
    <w:rsid w:val="00460D14"/>
    <w:rsid w:val="00474973"/>
    <w:rsid w:val="004A61A0"/>
    <w:rsid w:val="004B6CB1"/>
    <w:rsid w:val="004E0616"/>
    <w:rsid w:val="00502CCB"/>
    <w:rsid w:val="00510203"/>
    <w:rsid w:val="00517701"/>
    <w:rsid w:val="00524A28"/>
    <w:rsid w:val="00531E70"/>
    <w:rsid w:val="00533D2F"/>
    <w:rsid w:val="00533FEF"/>
    <w:rsid w:val="0054335D"/>
    <w:rsid w:val="005651C8"/>
    <w:rsid w:val="005705E8"/>
    <w:rsid w:val="00574166"/>
    <w:rsid w:val="00581FE7"/>
    <w:rsid w:val="00586AC0"/>
    <w:rsid w:val="005A5C10"/>
    <w:rsid w:val="005B1182"/>
    <w:rsid w:val="005B5D1F"/>
    <w:rsid w:val="005B706E"/>
    <w:rsid w:val="005C47CE"/>
    <w:rsid w:val="005C52AF"/>
    <w:rsid w:val="005C55E1"/>
    <w:rsid w:val="005C66DF"/>
    <w:rsid w:val="005C6AAE"/>
    <w:rsid w:val="005D770F"/>
    <w:rsid w:val="005E0F20"/>
    <w:rsid w:val="005E53EF"/>
    <w:rsid w:val="005F2967"/>
    <w:rsid w:val="005F4749"/>
    <w:rsid w:val="00603D2B"/>
    <w:rsid w:val="00640640"/>
    <w:rsid w:val="00647B1D"/>
    <w:rsid w:val="00652949"/>
    <w:rsid w:val="00653539"/>
    <w:rsid w:val="00654FBD"/>
    <w:rsid w:val="00655333"/>
    <w:rsid w:val="00665908"/>
    <w:rsid w:val="00665DB1"/>
    <w:rsid w:val="00666493"/>
    <w:rsid w:val="00681D5C"/>
    <w:rsid w:val="006826FC"/>
    <w:rsid w:val="006A29C1"/>
    <w:rsid w:val="006B1B52"/>
    <w:rsid w:val="006C1122"/>
    <w:rsid w:val="006C587D"/>
    <w:rsid w:val="006D52AE"/>
    <w:rsid w:val="006D70BE"/>
    <w:rsid w:val="006E65FA"/>
    <w:rsid w:val="006E6BC4"/>
    <w:rsid w:val="00703280"/>
    <w:rsid w:val="007056C8"/>
    <w:rsid w:val="00710D52"/>
    <w:rsid w:val="007124C0"/>
    <w:rsid w:val="00724D69"/>
    <w:rsid w:val="00742B7E"/>
    <w:rsid w:val="00745D09"/>
    <w:rsid w:val="00754916"/>
    <w:rsid w:val="007568A4"/>
    <w:rsid w:val="00760451"/>
    <w:rsid w:val="00764696"/>
    <w:rsid w:val="00775AD9"/>
    <w:rsid w:val="00775FF2"/>
    <w:rsid w:val="00781C32"/>
    <w:rsid w:val="00782272"/>
    <w:rsid w:val="00783F85"/>
    <w:rsid w:val="007862B6"/>
    <w:rsid w:val="007973DF"/>
    <w:rsid w:val="007B7C29"/>
    <w:rsid w:val="007D1546"/>
    <w:rsid w:val="007D1589"/>
    <w:rsid w:val="007E522D"/>
    <w:rsid w:val="007E6640"/>
    <w:rsid w:val="00816FF5"/>
    <w:rsid w:val="00825145"/>
    <w:rsid w:val="008314BA"/>
    <w:rsid w:val="00834FD2"/>
    <w:rsid w:val="00840C84"/>
    <w:rsid w:val="00845539"/>
    <w:rsid w:val="008544AD"/>
    <w:rsid w:val="008646D3"/>
    <w:rsid w:val="0087477C"/>
    <w:rsid w:val="00882CA8"/>
    <w:rsid w:val="0089148F"/>
    <w:rsid w:val="008C1EED"/>
    <w:rsid w:val="008C428F"/>
    <w:rsid w:val="008E0787"/>
    <w:rsid w:val="008E6EB7"/>
    <w:rsid w:val="008F03B5"/>
    <w:rsid w:val="008F1A28"/>
    <w:rsid w:val="009017C3"/>
    <w:rsid w:val="00901A35"/>
    <w:rsid w:val="009022A9"/>
    <w:rsid w:val="00903A8C"/>
    <w:rsid w:val="0092080C"/>
    <w:rsid w:val="00921FEE"/>
    <w:rsid w:val="00926541"/>
    <w:rsid w:val="00936036"/>
    <w:rsid w:val="00941303"/>
    <w:rsid w:val="00944681"/>
    <w:rsid w:val="00946ADB"/>
    <w:rsid w:val="00953816"/>
    <w:rsid w:val="00956522"/>
    <w:rsid w:val="00957372"/>
    <w:rsid w:val="00971D01"/>
    <w:rsid w:val="00975879"/>
    <w:rsid w:val="009927C1"/>
    <w:rsid w:val="00993FB2"/>
    <w:rsid w:val="00994344"/>
    <w:rsid w:val="009948AC"/>
    <w:rsid w:val="009A45C1"/>
    <w:rsid w:val="009A5C86"/>
    <w:rsid w:val="009B2670"/>
    <w:rsid w:val="009B3377"/>
    <w:rsid w:val="009B3E53"/>
    <w:rsid w:val="009C0A63"/>
    <w:rsid w:val="009D065E"/>
    <w:rsid w:val="009E0EE8"/>
    <w:rsid w:val="009E683F"/>
    <w:rsid w:val="009E68E6"/>
    <w:rsid w:val="009F3568"/>
    <w:rsid w:val="00A141A3"/>
    <w:rsid w:val="00A23E1B"/>
    <w:rsid w:val="00A263D6"/>
    <w:rsid w:val="00A40B32"/>
    <w:rsid w:val="00A40BBC"/>
    <w:rsid w:val="00A51D7F"/>
    <w:rsid w:val="00A60015"/>
    <w:rsid w:val="00A8616E"/>
    <w:rsid w:val="00A87AE0"/>
    <w:rsid w:val="00A91EA7"/>
    <w:rsid w:val="00A936EA"/>
    <w:rsid w:val="00A93BD6"/>
    <w:rsid w:val="00A96E30"/>
    <w:rsid w:val="00A97C4B"/>
    <w:rsid w:val="00AB304D"/>
    <w:rsid w:val="00AC0002"/>
    <w:rsid w:val="00AC3746"/>
    <w:rsid w:val="00AC45FF"/>
    <w:rsid w:val="00AD1AA3"/>
    <w:rsid w:val="00AD6D03"/>
    <w:rsid w:val="00AF1576"/>
    <w:rsid w:val="00AF6490"/>
    <w:rsid w:val="00B04B09"/>
    <w:rsid w:val="00B0614A"/>
    <w:rsid w:val="00B112FC"/>
    <w:rsid w:val="00B22041"/>
    <w:rsid w:val="00B22B16"/>
    <w:rsid w:val="00B3553C"/>
    <w:rsid w:val="00B46D87"/>
    <w:rsid w:val="00B538C7"/>
    <w:rsid w:val="00B53CE1"/>
    <w:rsid w:val="00B6293A"/>
    <w:rsid w:val="00B62DEC"/>
    <w:rsid w:val="00B6317B"/>
    <w:rsid w:val="00B63C57"/>
    <w:rsid w:val="00B67A77"/>
    <w:rsid w:val="00B77F03"/>
    <w:rsid w:val="00B82F21"/>
    <w:rsid w:val="00BA26EC"/>
    <w:rsid w:val="00BB240B"/>
    <w:rsid w:val="00BB63D6"/>
    <w:rsid w:val="00BC06FE"/>
    <w:rsid w:val="00BD6F6F"/>
    <w:rsid w:val="00BE0343"/>
    <w:rsid w:val="00BE624F"/>
    <w:rsid w:val="00BF1AC5"/>
    <w:rsid w:val="00C0621D"/>
    <w:rsid w:val="00C12897"/>
    <w:rsid w:val="00C13718"/>
    <w:rsid w:val="00C1558A"/>
    <w:rsid w:val="00C15B76"/>
    <w:rsid w:val="00C2064C"/>
    <w:rsid w:val="00C22D61"/>
    <w:rsid w:val="00C24594"/>
    <w:rsid w:val="00C3390E"/>
    <w:rsid w:val="00C363AD"/>
    <w:rsid w:val="00C71673"/>
    <w:rsid w:val="00C863E4"/>
    <w:rsid w:val="00C87392"/>
    <w:rsid w:val="00C9683C"/>
    <w:rsid w:val="00CA7652"/>
    <w:rsid w:val="00CC0929"/>
    <w:rsid w:val="00CC6E91"/>
    <w:rsid w:val="00CD13DA"/>
    <w:rsid w:val="00CD6A1A"/>
    <w:rsid w:val="00CE4CC8"/>
    <w:rsid w:val="00CF4C8A"/>
    <w:rsid w:val="00D134FA"/>
    <w:rsid w:val="00D17228"/>
    <w:rsid w:val="00D2318A"/>
    <w:rsid w:val="00D23C5D"/>
    <w:rsid w:val="00D41667"/>
    <w:rsid w:val="00D441C0"/>
    <w:rsid w:val="00D458CC"/>
    <w:rsid w:val="00D5285A"/>
    <w:rsid w:val="00D5319C"/>
    <w:rsid w:val="00D569FB"/>
    <w:rsid w:val="00D5717E"/>
    <w:rsid w:val="00D62015"/>
    <w:rsid w:val="00D7096E"/>
    <w:rsid w:val="00D71860"/>
    <w:rsid w:val="00D76237"/>
    <w:rsid w:val="00D77983"/>
    <w:rsid w:val="00D9122E"/>
    <w:rsid w:val="00D913A0"/>
    <w:rsid w:val="00D94712"/>
    <w:rsid w:val="00DA0AF4"/>
    <w:rsid w:val="00DA7F37"/>
    <w:rsid w:val="00DB1503"/>
    <w:rsid w:val="00DD2908"/>
    <w:rsid w:val="00DD2ECD"/>
    <w:rsid w:val="00DD357D"/>
    <w:rsid w:val="00DE6C23"/>
    <w:rsid w:val="00DE751D"/>
    <w:rsid w:val="00DF34C1"/>
    <w:rsid w:val="00DF76F9"/>
    <w:rsid w:val="00E03DB1"/>
    <w:rsid w:val="00E046F8"/>
    <w:rsid w:val="00E14E5C"/>
    <w:rsid w:val="00E161AC"/>
    <w:rsid w:val="00E1649F"/>
    <w:rsid w:val="00E206E0"/>
    <w:rsid w:val="00E30422"/>
    <w:rsid w:val="00E42DEB"/>
    <w:rsid w:val="00E43F62"/>
    <w:rsid w:val="00E623DE"/>
    <w:rsid w:val="00E62AA3"/>
    <w:rsid w:val="00E677AA"/>
    <w:rsid w:val="00E9087F"/>
    <w:rsid w:val="00E950D0"/>
    <w:rsid w:val="00EA4073"/>
    <w:rsid w:val="00EA5E43"/>
    <w:rsid w:val="00EC0664"/>
    <w:rsid w:val="00EC4B83"/>
    <w:rsid w:val="00EC7686"/>
    <w:rsid w:val="00EE2F34"/>
    <w:rsid w:val="00EE5219"/>
    <w:rsid w:val="00EE59BD"/>
    <w:rsid w:val="00EE7ACF"/>
    <w:rsid w:val="00EF1254"/>
    <w:rsid w:val="00EF4655"/>
    <w:rsid w:val="00EF69E7"/>
    <w:rsid w:val="00F048D2"/>
    <w:rsid w:val="00F05573"/>
    <w:rsid w:val="00F05C35"/>
    <w:rsid w:val="00F12F21"/>
    <w:rsid w:val="00F149E9"/>
    <w:rsid w:val="00F1738D"/>
    <w:rsid w:val="00F200F7"/>
    <w:rsid w:val="00F24BC8"/>
    <w:rsid w:val="00F25E8B"/>
    <w:rsid w:val="00F26F34"/>
    <w:rsid w:val="00F328FC"/>
    <w:rsid w:val="00F37093"/>
    <w:rsid w:val="00F44B8B"/>
    <w:rsid w:val="00F478F3"/>
    <w:rsid w:val="00F57EFC"/>
    <w:rsid w:val="00F76162"/>
    <w:rsid w:val="00F8439B"/>
    <w:rsid w:val="00F90252"/>
    <w:rsid w:val="00F928D1"/>
    <w:rsid w:val="00F944AE"/>
    <w:rsid w:val="00F967B6"/>
    <w:rsid w:val="00F96C2D"/>
    <w:rsid w:val="00FA1346"/>
    <w:rsid w:val="00FC7EA4"/>
    <w:rsid w:val="00FD5D32"/>
    <w:rsid w:val="00FE079F"/>
    <w:rsid w:val="00FF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EFA7"/>
  <w15:docId w15:val="{C1BE8E9F-CD83-4CAD-8969-71FBA846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ind w:left="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06E"/>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24C0"/>
    <w:pPr>
      <w:keepNext/>
      <w:numPr>
        <w:numId w:val="5"/>
      </w:numPr>
      <w:suppressAutoHyphens/>
      <w:spacing w:before="240" w:after="60"/>
      <w:outlineLvl w:val="0"/>
    </w:pPr>
    <w:rPr>
      <w:rFonts w:ascii="Cambria" w:hAnsi="Cambria"/>
      <w:b/>
      <w:bCs/>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5B706E"/>
    <w:pPr>
      <w:ind w:left="283"/>
    </w:pPr>
  </w:style>
  <w:style w:type="character" w:customStyle="1" w:styleId="TekstpodstawowywcityZnak">
    <w:name w:val="Tekst podstawowy wcięty Znak"/>
    <w:basedOn w:val="Domylnaczcionkaakapitu"/>
    <w:link w:val="Tekstpodstawowywcity"/>
    <w:semiHidden/>
    <w:rsid w:val="005B706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B706E"/>
    <w:pPr>
      <w:ind w:left="720"/>
      <w:contextualSpacing/>
    </w:pPr>
  </w:style>
  <w:style w:type="paragraph" w:customStyle="1" w:styleId="Standard">
    <w:name w:val="Standard"/>
    <w:rsid w:val="005B706E"/>
    <w:pPr>
      <w:suppressAutoHyphens/>
      <w:overflowPunct w:val="0"/>
      <w:autoSpaceDE w:val="0"/>
      <w:autoSpaceDN w:val="0"/>
      <w:spacing w:after="0"/>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B706E"/>
    <w:rPr>
      <w:sz w:val="26"/>
    </w:rPr>
  </w:style>
  <w:style w:type="paragraph" w:customStyle="1" w:styleId="Tekstpodstawowy21">
    <w:name w:val="Tekst podstawowy 21"/>
    <w:basedOn w:val="Normalny"/>
    <w:rsid w:val="005B706E"/>
    <w:pPr>
      <w:overflowPunct w:val="0"/>
      <w:autoSpaceDE w:val="0"/>
      <w:autoSpaceDN w:val="0"/>
      <w:adjustRightInd w:val="0"/>
      <w:ind w:hanging="284"/>
    </w:pPr>
    <w:rPr>
      <w:szCs w:val="20"/>
    </w:rPr>
  </w:style>
  <w:style w:type="paragraph" w:customStyle="1" w:styleId="Default">
    <w:name w:val="Default"/>
    <w:rsid w:val="005B706E"/>
    <w:pPr>
      <w:autoSpaceDE w:val="0"/>
      <w:autoSpaceDN w:val="0"/>
      <w:adjustRightInd w:val="0"/>
      <w:spacing w:after="0"/>
    </w:pPr>
    <w:rPr>
      <w:rFonts w:ascii="Arial" w:eastAsia="Times New Roman" w:hAnsi="Arial" w:cs="Arial"/>
      <w:color w:val="000000"/>
      <w:sz w:val="24"/>
      <w:szCs w:val="24"/>
      <w:lang w:eastAsia="pl-PL"/>
    </w:rPr>
  </w:style>
  <w:style w:type="paragraph" w:customStyle="1" w:styleId="WW-Listanumerowana">
    <w:name w:val="WW-Lista numerowana"/>
    <w:basedOn w:val="Normalny"/>
    <w:rsid w:val="005B706E"/>
    <w:pPr>
      <w:suppressAutoHyphens/>
      <w:ind w:hanging="284"/>
    </w:pPr>
    <w:rPr>
      <w:kern w:val="2"/>
      <w:szCs w:val="20"/>
      <w:lang w:eastAsia="ar-SA"/>
    </w:rPr>
  </w:style>
  <w:style w:type="paragraph" w:styleId="Lista">
    <w:name w:val="List"/>
    <w:basedOn w:val="Textbody"/>
    <w:semiHidden/>
    <w:unhideWhenUsed/>
    <w:rsid w:val="005B706E"/>
    <w:rPr>
      <w:rFonts w:cs="Tahoma"/>
    </w:rPr>
  </w:style>
  <w:style w:type="numbering" w:customStyle="1" w:styleId="WW8Num18">
    <w:name w:val="WW8Num18"/>
    <w:rsid w:val="005B706E"/>
    <w:pPr>
      <w:numPr>
        <w:numId w:val="1"/>
      </w:numPr>
    </w:pPr>
  </w:style>
  <w:style w:type="numbering" w:customStyle="1" w:styleId="WW8Num3">
    <w:name w:val="WW8Num3"/>
    <w:rsid w:val="005B706E"/>
    <w:pPr>
      <w:numPr>
        <w:numId w:val="2"/>
      </w:numPr>
    </w:pPr>
  </w:style>
  <w:style w:type="paragraph" w:styleId="Bezodstpw">
    <w:name w:val="No Spacing"/>
    <w:uiPriority w:val="1"/>
    <w:qFormat/>
    <w:rsid w:val="00321609"/>
    <w:pPr>
      <w:spacing w:after="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0D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D14"/>
    <w:rPr>
      <w:rFonts w:ascii="Segoe UI" w:eastAsia="Times New Roman" w:hAnsi="Segoe UI" w:cs="Segoe UI"/>
      <w:sz w:val="18"/>
      <w:szCs w:val="18"/>
      <w:lang w:eastAsia="pl-PL"/>
    </w:rPr>
  </w:style>
  <w:style w:type="paragraph" w:styleId="Tekstpodstawowy">
    <w:name w:val="Body Text"/>
    <w:basedOn w:val="Normalny"/>
    <w:link w:val="TekstpodstawowyZnak"/>
    <w:uiPriority w:val="99"/>
    <w:unhideWhenUsed/>
    <w:rsid w:val="00AF6490"/>
  </w:style>
  <w:style w:type="character" w:customStyle="1" w:styleId="TekstpodstawowyZnak">
    <w:name w:val="Tekst podstawowy Znak"/>
    <w:basedOn w:val="Domylnaczcionkaakapitu"/>
    <w:link w:val="Tekstpodstawowy"/>
    <w:uiPriority w:val="99"/>
    <w:rsid w:val="00AF649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53CE1"/>
    <w:pPr>
      <w:tabs>
        <w:tab w:val="center" w:pos="4536"/>
        <w:tab w:val="right" w:pos="9072"/>
      </w:tabs>
      <w:suppressAutoHyphens/>
    </w:pPr>
    <w:rPr>
      <w:lang w:eastAsia="ar-SA"/>
    </w:rPr>
  </w:style>
  <w:style w:type="character" w:customStyle="1" w:styleId="NagwekZnak">
    <w:name w:val="Nagłówek Znak"/>
    <w:basedOn w:val="Domylnaczcionkaakapitu"/>
    <w:link w:val="Nagwek"/>
    <w:rsid w:val="00B53CE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186AD7"/>
    <w:pPr>
      <w:tabs>
        <w:tab w:val="left" w:pos="851"/>
      </w:tabs>
      <w:suppressAutoHyphens/>
      <w:overflowPunct w:val="0"/>
      <w:autoSpaceDE w:val="0"/>
      <w:ind w:left="851" w:hanging="851"/>
    </w:pPr>
    <w:rPr>
      <w:rFonts w:ascii="Albertus (WE)" w:hAnsi="Albertus (WE)"/>
      <w:color w:val="FF0000"/>
      <w:szCs w:val="20"/>
      <w:lang w:eastAsia="ar-SA"/>
    </w:rPr>
  </w:style>
  <w:style w:type="character" w:customStyle="1" w:styleId="Nagwek1Znak">
    <w:name w:val="Nagłówek 1 Znak"/>
    <w:basedOn w:val="Domylnaczcionkaakapitu"/>
    <w:link w:val="Nagwek1"/>
    <w:rsid w:val="007124C0"/>
    <w:rPr>
      <w:rFonts w:ascii="Cambria" w:eastAsia="Times New Roman" w:hAnsi="Cambria" w:cs="Times New Roman"/>
      <w:b/>
      <w:bCs/>
      <w:kern w:val="2"/>
      <w:sz w:val="32"/>
      <w:szCs w:val="32"/>
      <w:lang w:eastAsia="ar-SA"/>
    </w:rPr>
  </w:style>
  <w:style w:type="paragraph" w:styleId="Podtytu">
    <w:name w:val="Subtitle"/>
    <w:basedOn w:val="Normalny"/>
    <w:next w:val="Normalny"/>
    <w:link w:val="PodtytuZnak"/>
    <w:qFormat/>
    <w:rsid w:val="007124C0"/>
    <w:pPr>
      <w:suppressAutoHyphens/>
      <w:spacing w:after="60"/>
      <w:jc w:val="center"/>
    </w:pPr>
    <w:rPr>
      <w:rFonts w:ascii="Cambria" w:hAnsi="Cambria"/>
      <w:lang w:eastAsia="ar-SA"/>
    </w:rPr>
  </w:style>
  <w:style w:type="character" w:customStyle="1" w:styleId="PodtytuZnak">
    <w:name w:val="Podtytuł Znak"/>
    <w:basedOn w:val="Domylnaczcionkaakapitu"/>
    <w:link w:val="Podtytu"/>
    <w:rsid w:val="007124C0"/>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081519"/>
    <w:pPr>
      <w:tabs>
        <w:tab w:val="center" w:pos="4536"/>
        <w:tab w:val="right" w:pos="9072"/>
      </w:tabs>
      <w:spacing w:after="0"/>
    </w:pPr>
  </w:style>
  <w:style w:type="character" w:customStyle="1" w:styleId="StopkaZnak">
    <w:name w:val="Stopka Znak"/>
    <w:basedOn w:val="Domylnaczcionkaakapitu"/>
    <w:link w:val="Stopka"/>
    <w:uiPriority w:val="99"/>
    <w:rsid w:val="00081519"/>
    <w:rPr>
      <w:rFonts w:ascii="Times New Roman" w:eastAsia="Times New Roman" w:hAnsi="Times New Roman" w:cs="Times New Roman"/>
      <w:sz w:val="24"/>
      <w:szCs w:val="24"/>
      <w:lang w:eastAsia="pl-PL"/>
    </w:rPr>
  </w:style>
  <w:style w:type="character" w:customStyle="1" w:styleId="FontStyle46">
    <w:name w:val="Font Style46"/>
    <w:rsid w:val="00F25E8B"/>
    <w:rPr>
      <w:rFonts w:ascii="Times New Roman" w:hAnsi="Times New Roman" w:cs="Times New Roman"/>
      <w:sz w:val="22"/>
      <w:szCs w:val="22"/>
    </w:rPr>
  </w:style>
  <w:style w:type="table" w:styleId="Tabela-Siatka">
    <w:name w:val="Table Grid"/>
    <w:basedOn w:val="Standardowy"/>
    <w:uiPriority w:val="39"/>
    <w:unhideWhenUsed/>
    <w:rsid w:val="00BE0343"/>
    <w:pPr>
      <w:spacing w:after="0"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8E6EB7"/>
    <w:pPr>
      <w:widowControl w:val="0"/>
      <w:autoSpaceDE w:val="0"/>
      <w:autoSpaceDN w:val="0"/>
      <w:spacing w:after="0" w:line="240" w:lineRule="auto"/>
      <w:ind w:left="110"/>
    </w:pPr>
    <w:rPr>
      <w:rFonts w:ascii="Carlito" w:eastAsia="Carlito" w:hAnsi="Carlito" w:cs="Carlito"/>
      <w:sz w:val="22"/>
      <w:szCs w:val="22"/>
      <w:lang w:eastAsia="en-US"/>
    </w:rPr>
  </w:style>
  <w:style w:type="paragraph" w:customStyle="1" w:styleId="gwp7c28c920msonospacing">
    <w:name w:val="gwp7c28c920_msonospacing"/>
    <w:basedOn w:val="Normalny"/>
    <w:rsid w:val="00D41667"/>
    <w:pPr>
      <w:spacing w:before="100" w:beforeAutospacing="1" w:after="100" w:afterAutospacing="1" w:line="240" w:lineRule="auto"/>
      <w:ind w:left="0"/>
      <w:jc w:val="left"/>
    </w:pPr>
  </w:style>
  <w:style w:type="character" w:customStyle="1" w:styleId="gwp7c28c920size">
    <w:name w:val="gwp7c28c920_size"/>
    <w:basedOn w:val="Domylnaczcionkaakapitu"/>
    <w:rsid w:val="00D4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074">
      <w:bodyDiv w:val="1"/>
      <w:marLeft w:val="0"/>
      <w:marRight w:val="0"/>
      <w:marTop w:val="0"/>
      <w:marBottom w:val="0"/>
      <w:divBdr>
        <w:top w:val="none" w:sz="0" w:space="0" w:color="auto"/>
        <w:left w:val="none" w:sz="0" w:space="0" w:color="auto"/>
        <w:bottom w:val="none" w:sz="0" w:space="0" w:color="auto"/>
        <w:right w:val="none" w:sz="0" w:space="0" w:color="auto"/>
      </w:divBdr>
    </w:div>
    <w:div w:id="156851191">
      <w:bodyDiv w:val="1"/>
      <w:marLeft w:val="0"/>
      <w:marRight w:val="0"/>
      <w:marTop w:val="0"/>
      <w:marBottom w:val="0"/>
      <w:divBdr>
        <w:top w:val="none" w:sz="0" w:space="0" w:color="auto"/>
        <w:left w:val="none" w:sz="0" w:space="0" w:color="auto"/>
        <w:bottom w:val="none" w:sz="0" w:space="0" w:color="auto"/>
        <w:right w:val="none" w:sz="0" w:space="0" w:color="auto"/>
      </w:divBdr>
    </w:div>
    <w:div w:id="176043649">
      <w:bodyDiv w:val="1"/>
      <w:marLeft w:val="0"/>
      <w:marRight w:val="0"/>
      <w:marTop w:val="0"/>
      <w:marBottom w:val="0"/>
      <w:divBdr>
        <w:top w:val="none" w:sz="0" w:space="0" w:color="auto"/>
        <w:left w:val="none" w:sz="0" w:space="0" w:color="auto"/>
        <w:bottom w:val="none" w:sz="0" w:space="0" w:color="auto"/>
        <w:right w:val="none" w:sz="0" w:space="0" w:color="auto"/>
      </w:divBdr>
    </w:div>
    <w:div w:id="346493471">
      <w:bodyDiv w:val="1"/>
      <w:marLeft w:val="0"/>
      <w:marRight w:val="0"/>
      <w:marTop w:val="0"/>
      <w:marBottom w:val="0"/>
      <w:divBdr>
        <w:top w:val="none" w:sz="0" w:space="0" w:color="auto"/>
        <w:left w:val="none" w:sz="0" w:space="0" w:color="auto"/>
        <w:bottom w:val="none" w:sz="0" w:space="0" w:color="auto"/>
        <w:right w:val="none" w:sz="0" w:space="0" w:color="auto"/>
      </w:divBdr>
    </w:div>
    <w:div w:id="449056176">
      <w:bodyDiv w:val="1"/>
      <w:marLeft w:val="0"/>
      <w:marRight w:val="0"/>
      <w:marTop w:val="0"/>
      <w:marBottom w:val="0"/>
      <w:divBdr>
        <w:top w:val="none" w:sz="0" w:space="0" w:color="auto"/>
        <w:left w:val="none" w:sz="0" w:space="0" w:color="auto"/>
        <w:bottom w:val="none" w:sz="0" w:space="0" w:color="auto"/>
        <w:right w:val="none" w:sz="0" w:space="0" w:color="auto"/>
      </w:divBdr>
    </w:div>
    <w:div w:id="498273148">
      <w:bodyDiv w:val="1"/>
      <w:marLeft w:val="0"/>
      <w:marRight w:val="0"/>
      <w:marTop w:val="0"/>
      <w:marBottom w:val="0"/>
      <w:divBdr>
        <w:top w:val="none" w:sz="0" w:space="0" w:color="auto"/>
        <w:left w:val="none" w:sz="0" w:space="0" w:color="auto"/>
        <w:bottom w:val="none" w:sz="0" w:space="0" w:color="auto"/>
        <w:right w:val="none" w:sz="0" w:space="0" w:color="auto"/>
      </w:divBdr>
    </w:div>
    <w:div w:id="564487498">
      <w:bodyDiv w:val="1"/>
      <w:marLeft w:val="0"/>
      <w:marRight w:val="0"/>
      <w:marTop w:val="0"/>
      <w:marBottom w:val="0"/>
      <w:divBdr>
        <w:top w:val="none" w:sz="0" w:space="0" w:color="auto"/>
        <w:left w:val="none" w:sz="0" w:space="0" w:color="auto"/>
        <w:bottom w:val="none" w:sz="0" w:space="0" w:color="auto"/>
        <w:right w:val="none" w:sz="0" w:space="0" w:color="auto"/>
      </w:divBdr>
    </w:div>
    <w:div w:id="748160893">
      <w:bodyDiv w:val="1"/>
      <w:marLeft w:val="0"/>
      <w:marRight w:val="0"/>
      <w:marTop w:val="0"/>
      <w:marBottom w:val="0"/>
      <w:divBdr>
        <w:top w:val="none" w:sz="0" w:space="0" w:color="auto"/>
        <w:left w:val="none" w:sz="0" w:space="0" w:color="auto"/>
        <w:bottom w:val="none" w:sz="0" w:space="0" w:color="auto"/>
        <w:right w:val="none" w:sz="0" w:space="0" w:color="auto"/>
      </w:divBdr>
    </w:div>
    <w:div w:id="880017547">
      <w:bodyDiv w:val="1"/>
      <w:marLeft w:val="0"/>
      <w:marRight w:val="0"/>
      <w:marTop w:val="0"/>
      <w:marBottom w:val="0"/>
      <w:divBdr>
        <w:top w:val="none" w:sz="0" w:space="0" w:color="auto"/>
        <w:left w:val="none" w:sz="0" w:space="0" w:color="auto"/>
        <w:bottom w:val="none" w:sz="0" w:space="0" w:color="auto"/>
        <w:right w:val="none" w:sz="0" w:space="0" w:color="auto"/>
      </w:divBdr>
    </w:div>
    <w:div w:id="1398818513">
      <w:bodyDiv w:val="1"/>
      <w:marLeft w:val="0"/>
      <w:marRight w:val="0"/>
      <w:marTop w:val="0"/>
      <w:marBottom w:val="0"/>
      <w:divBdr>
        <w:top w:val="none" w:sz="0" w:space="0" w:color="auto"/>
        <w:left w:val="none" w:sz="0" w:space="0" w:color="auto"/>
        <w:bottom w:val="none" w:sz="0" w:space="0" w:color="auto"/>
        <w:right w:val="none" w:sz="0" w:space="0" w:color="auto"/>
      </w:divBdr>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
    <w:div w:id="1708528278">
      <w:bodyDiv w:val="1"/>
      <w:marLeft w:val="0"/>
      <w:marRight w:val="0"/>
      <w:marTop w:val="0"/>
      <w:marBottom w:val="0"/>
      <w:divBdr>
        <w:top w:val="none" w:sz="0" w:space="0" w:color="auto"/>
        <w:left w:val="none" w:sz="0" w:space="0" w:color="auto"/>
        <w:bottom w:val="none" w:sz="0" w:space="0" w:color="auto"/>
        <w:right w:val="none" w:sz="0" w:space="0" w:color="auto"/>
      </w:divBdr>
    </w:div>
    <w:div w:id="1961181447">
      <w:bodyDiv w:val="1"/>
      <w:marLeft w:val="0"/>
      <w:marRight w:val="0"/>
      <w:marTop w:val="0"/>
      <w:marBottom w:val="0"/>
      <w:divBdr>
        <w:top w:val="none" w:sz="0" w:space="0" w:color="auto"/>
        <w:left w:val="none" w:sz="0" w:space="0" w:color="auto"/>
        <w:bottom w:val="none" w:sz="0" w:space="0" w:color="auto"/>
        <w:right w:val="none" w:sz="0" w:space="0" w:color="auto"/>
      </w:divBdr>
    </w:div>
    <w:div w:id="1983734774">
      <w:bodyDiv w:val="1"/>
      <w:marLeft w:val="0"/>
      <w:marRight w:val="0"/>
      <w:marTop w:val="0"/>
      <w:marBottom w:val="0"/>
      <w:divBdr>
        <w:top w:val="none" w:sz="0" w:space="0" w:color="auto"/>
        <w:left w:val="none" w:sz="0" w:space="0" w:color="auto"/>
        <w:bottom w:val="none" w:sz="0" w:space="0" w:color="auto"/>
        <w:right w:val="none" w:sz="0" w:space="0" w:color="auto"/>
      </w:divBdr>
    </w:div>
    <w:div w:id="21254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8739</Words>
  <Characters>52438</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Mijał</dc:creator>
  <cp:lastModifiedBy>Monika Paluch</cp:lastModifiedBy>
  <cp:revision>40</cp:revision>
  <cp:lastPrinted>2021-04-27T09:13:00Z</cp:lastPrinted>
  <dcterms:created xsi:type="dcterms:W3CDTF">2022-10-31T12:58:00Z</dcterms:created>
  <dcterms:modified xsi:type="dcterms:W3CDTF">2022-11-10T11:56:00Z</dcterms:modified>
</cp:coreProperties>
</file>